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1F19CF" w:rsidRDefault="00292C2E" w:rsidP="00292C2E">
      <w:pPr>
        <w:jc w:val="center"/>
        <w:rPr>
          <w:sz w:val="48"/>
        </w:rPr>
      </w:pPr>
      <w:r w:rsidRPr="00292C2E">
        <w:rPr>
          <w:sz w:val="48"/>
        </w:rPr>
        <w:t>Jaarverslag {jaartal}</w:t>
      </w: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  <w:r>
        <w:rPr>
          <w:sz w:val="48"/>
        </w:rPr>
        <w:t>{naam weefselinstelling en/of logo}</w:t>
      </w: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543002" w:rsidRDefault="00292C2E" w:rsidP="00292C2E">
      <w:pPr>
        <w:rPr>
          <w:sz w:val="28"/>
        </w:rPr>
      </w:pPr>
      <w:r w:rsidRPr="00543002">
        <w:rPr>
          <w:sz w:val="28"/>
        </w:rPr>
        <w:lastRenderedPageBreak/>
        <w:t>Inhoudsopgave</w:t>
      </w:r>
      <w:r w:rsidR="00B04454" w:rsidRPr="00543002">
        <w:rPr>
          <w:sz w:val="28"/>
        </w:rPr>
        <w:t xml:space="preserve"> </w:t>
      </w:r>
    </w:p>
    <w:p w:rsidR="00292C2E" w:rsidRPr="000A0385" w:rsidRDefault="00B04454" w:rsidP="00292C2E">
      <w:pPr>
        <w:rPr>
          <w:i/>
          <w:sz w:val="24"/>
        </w:rPr>
      </w:pPr>
      <w:r w:rsidRPr="000A0385">
        <w:rPr>
          <w:i/>
          <w:sz w:val="24"/>
        </w:rPr>
        <w:t>(vetgedrukt de verplichte</w:t>
      </w:r>
      <w:r w:rsidR="00543002" w:rsidRPr="000A0385">
        <w:rPr>
          <w:i/>
          <w:sz w:val="24"/>
        </w:rPr>
        <w:t xml:space="preserve"> </w:t>
      </w:r>
      <w:r w:rsidRPr="000A0385">
        <w:rPr>
          <w:i/>
          <w:sz w:val="24"/>
        </w:rPr>
        <w:t>onderwerpen volgens Richtlijn 2004/23/EG artikel 10 en 28)</w:t>
      </w:r>
    </w:p>
    <w:p w:rsidR="00292C2E" w:rsidRDefault="00292C2E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Inleiding of voorwoord</w:t>
      </w:r>
    </w:p>
    <w:p w:rsidR="00292C2E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Organogram</w:t>
      </w:r>
      <w:r w:rsidR="00FB7ECF">
        <w:rPr>
          <w:sz w:val="24"/>
        </w:rPr>
        <w:t>, Organisatie</w:t>
      </w:r>
      <w:r>
        <w:rPr>
          <w:sz w:val="24"/>
        </w:rPr>
        <w:t xml:space="preserve"> of </w:t>
      </w:r>
      <w:r w:rsidR="00FB7ECF">
        <w:rPr>
          <w:sz w:val="24"/>
        </w:rPr>
        <w:t>B</w:t>
      </w:r>
      <w:r>
        <w:rPr>
          <w:sz w:val="24"/>
        </w:rPr>
        <w:t>estuurlijke inrichting</w:t>
      </w:r>
    </w:p>
    <w:p w:rsidR="00B04454" w:rsidRPr="00B04454" w:rsidRDefault="00B04454" w:rsidP="00292C2E">
      <w:pPr>
        <w:pStyle w:val="Lijstalinea"/>
        <w:numPr>
          <w:ilvl w:val="0"/>
          <w:numId w:val="1"/>
        </w:numPr>
        <w:rPr>
          <w:b/>
          <w:sz w:val="24"/>
        </w:rPr>
      </w:pPr>
      <w:r w:rsidRPr="00B04454">
        <w:rPr>
          <w:b/>
          <w:sz w:val="24"/>
        </w:rPr>
        <w:t>Identiteit weefselinstelling (activiteiten en doelstellingen)</w:t>
      </w:r>
    </w:p>
    <w:p w:rsidR="00B04454" w:rsidRPr="00FB7ECF" w:rsidRDefault="00B04454" w:rsidP="00FB7ECF">
      <w:pPr>
        <w:pStyle w:val="Lijstalinea"/>
        <w:numPr>
          <w:ilvl w:val="0"/>
          <w:numId w:val="1"/>
        </w:numPr>
        <w:rPr>
          <w:b/>
          <w:sz w:val="24"/>
        </w:rPr>
      </w:pPr>
      <w:r w:rsidRPr="00B04454">
        <w:rPr>
          <w:b/>
          <w:sz w:val="24"/>
        </w:rPr>
        <w:t xml:space="preserve">Gegevens </w:t>
      </w:r>
      <w:r w:rsidR="00FB7ECF">
        <w:rPr>
          <w:b/>
          <w:sz w:val="24"/>
        </w:rPr>
        <w:t xml:space="preserve">van de </w:t>
      </w:r>
      <w:r w:rsidRPr="00B04454">
        <w:rPr>
          <w:b/>
          <w:sz w:val="24"/>
        </w:rPr>
        <w:t>erkenning als weefselinstelling of orgaanbank</w:t>
      </w:r>
      <w:r w:rsidR="00FB7ECF">
        <w:rPr>
          <w:b/>
          <w:sz w:val="24"/>
        </w:rPr>
        <w:t xml:space="preserve"> en </w:t>
      </w:r>
      <w:r w:rsidRPr="00FB7ECF">
        <w:rPr>
          <w:b/>
          <w:sz w:val="24"/>
        </w:rPr>
        <w:t>de verantwoordelijk persoon (naam, functie, achtergrond)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b/>
          <w:sz w:val="24"/>
        </w:rPr>
      </w:pPr>
      <w:r w:rsidRPr="00B04454">
        <w:rPr>
          <w:b/>
          <w:sz w:val="24"/>
        </w:rPr>
        <w:t>Register van soorten en hoeveelheden weefsels en/of cellen die verkregen, getest, gepreserveerd, bewerkt, bewaard en gedistribueerd of anderszins gebruikt zijn</w:t>
      </w:r>
    </w:p>
    <w:p w:rsidR="00191240" w:rsidRPr="00191240" w:rsidRDefault="00191240" w:rsidP="00191240">
      <w:pPr>
        <w:pStyle w:val="Lijstalinea"/>
        <w:numPr>
          <w:ilvl w:val="0"/>
          <w:numId w:val="1"/>
        </w:numPr>
        <w:rPr>
          <w:sz w:val="24"/>
        </w:rPr>
      </w:pPr>
      <w:r w:rsidRPr="00191240">
        <w:rPr>
          <w:sz w:val="24"/>
        </w:rPr>
        <w:t>Procedures binnen de weefselinstelling m.b.t. menselijk lichaamsmateriaal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Voorvallen en bijwerkingen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(Analyse van) Resultaten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Ontwikkelingen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Publicaties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Financieel jaarverslag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Accountantsverklaring</w:t>
      </w:r>
    </w:p>
    <w:p w:rsidR="00543002" w:rsidRDefault="00543002" w:rsidP="00543002">
      <w:pPr>
        <w:ind w:left="360"/>
        <w:rPr>
          <w:sz w:val="24"/>
        </w:rPr>
      </w:pPr>
    </w:p>
    <w:p w:rsidR="00543002" w:rsidRPr="000A0385" w:rsidRDefault="00543002" w:rsidP="00543002">
      <w:pPr>
        <w:ind w:left="360"/>
        <w:rPr>
          <w:i/>
          <w:sz w:val="24"/>
        </w:rPr>
      </w:pPr>
      <w:r w:rsidRPr="000A0385">
        <w:rPr>
          <w:i/>
          <w:sz w:val="24"/>
        </w:rPr>
        <w:t>Dit jaarverslag dient publiekelijk toegankelijk te zijn.</w:t>
      </w: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Pr="000A0385" w:rsidRDefault="00543002" w:rsidP="00543002">
      <w:pPr>
        <w:pStyle w:val="Lijstalinea"/>
        <w:numPr>
          <w:ilvl w:val="0"/>
          <w:numId w:val="2"/>
        </w:numPr>
        <w:rPr>
          <w:sz w:val="28"/>
        </w:rPr>
      </w:pPr>
      <w:r w:rsidRPr="000A0385">
        <w:rPr>
          <w:sz w:val="28"/>
        </w:rPr>
        <w:lastRenderedPageBreak/>
        <w:t>Inleiding of voorwoord</w:t>
      </w:r>
    </w:p>
    <w:p w:rsidR="00543002" w:rsidRDefault="00543002" w:rsidP="00543002">
      <w:pPr>
        <w:pStyle w:val="Lijstalinea"/>
        <w:rPr>
          <w:sz w:val="24"/>
        </w:rPr>
      </w:pPr>
    </w:p>
    <w:p w:rsidR="00543002" w:rsidRDefault="00543002" w:rsidP="00543002">
      <w:pPr>
        <w:pStyle w:val="Lijstalinea"/>
      </w:pPr>
      <w:r>
        <w:t xml:space="preserve">In dit jaarverslag wordt verslag gedaan van de activiteiten in {jaar} die betrekking hebben op menselijk lichaamsmateriaal in {naam weefselinstelling}. </w:t>
      </w:r>
    </w:p>
    <w:p w:rsidR="00543002" w:rsidRDefault="000A0385" w:rsidP="00543002">
      <w:pPr>
        <w:pStyle w:val="Lijstalinea"/>
      </w:pPr>
      <w:r>
        <w:t>Hiermee wordt voldaan aan de verplichting vanuit Richtlijn 2004/23/EG ten aanzien van artikel 10 en 28. Dit jaarverslag zal voorgelegd worden aan de bevoegde autoriteit en publiekelijk toegankelijk zijn via {medium}.</w:t>
      </w:r>
    </w:p>
    <w:p w:rsidR="000A0385" w:rsidRDefault="000A0385" w:rsidP="00543002">
      <w:pPr>
        <w:pStyle w:val="Lijstalinea"/>
      </w:pPr>
    </w:p>
    <w:p w:rsidR="000A0385" w:rsidRDefault="000A0385" w:rsidP="00543002">
      <w:pPr>
        <w:pStyle w:val="Lijstalinea"/>
      </w:pPr>
      <w:r>
        <w:t>{naam en functie}</w:t>
      </w:r>
    </w:p>
    <w:p w:rsidR="000A0385" w:rsidRDefault="000A0385" w:rsidP="00543002">
      <w:pPr>
        <w:pStyle w:val="Lijstalinea"/>
      </w:pPr>
    </w:p>
    <w:p w:rsidR="000A0385" w:rsidRDefault="000A0385" w:rsidP="00543002">
      <w:pPr>
        <w:pStyle w:val="Lijstalinea"/>
      </w:pPr>
    </w:p>
    <w:p w:rsidR="000A0385" w:rsidRDefault="000A0385" w:rsidP="00543002">
      <w:pPr>
        <w:pStyle w:val="Lijstalinea"/>
      </w:pPr>
    </w:p>
    <w:p w:rsidR="000A0385" w:rsidRDefault="000A0385" w:rsidP="00543002">
      <w:pPr>
        <w:pStyle w:val="Lijstalinea"/>
      </w:pPr>
    </w:p>
    <w:p w:rsidR="000A0385" w:rsidRPr="0024344A" w:rsidRDefault="000A0385" w:rsidP="00543002">
      <w:pPr>
        <w:pStyle w:val="Lijstalinea"/>
      </w:pPr>
    </w:p>
    <w:p w:rsidR="000A0385" w:rsidRDefault="00783F67" w:rsidP="000A0385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Organo</w:t>
      </w:r>
      <w:r w:rsidR="000A0385" w:rsidRPr="000A0385">
        <w:rPr>
          <w:sz w:val="28"/>
        </w:rPr>
        <w:t>gram</w:t>
      </w:r>
      <w:r w:rsidR="000A0385">
        <w:rPr>
          <w:sz w:val="28"/>
        </w:rPr>
        <w:t xml:space="preserve">, </w:t>
      </w:r>
    </w:p>
    <w:p w:rsidR="000A0385" w:rsidRDefault="000A0385" w:rsidP="000A0385">
      <w:pPr>
        <w:pStyle w:val="Lijstalinea"/>
        <w:rPr>
          <w:sz w:val="28"/>
        </w:rPr>
      </w:pPr>
      <w:r>
        <w:rPr>
          <w:sz w:val="28"/>
        </w:rPr>
        <w:t xml:space="preserve">Organisatie  </w:t>
      </w:r>
    </w:p>
    <w:p w:rsidR="000A0385" w:rsidRPr="000A0385" w:rsidRDefault="000A0385" w:rsidP="000A0385">
      <w:pPr>
        <w:pStyle w:val="Lijstalinea"/>
        <w:rPr>
          <w:sz w:val="28"/>
        </w:rPr>
      </w:pPr>
      <w:r>
        <w:rPr>
          <w:sz w:val="28"/>
        </w:rPr>
        <w:t>B</w:t>
      </w:r>
      <w:r w:rsidRPr="000A0385">
        <w:rPr>
          <w:sz w:val="28"/>
        </w:rPr>
        <w:t>eschrijving bestuurlijke organisatie</w:t>
      </w:r>
    </w:p>
    <w:p w:rsidR="000A0385" w:rsidRDefault="000A0385" w:rsidP="000A0385">
      <w:pPr>
        <w:pStyle w:val="Lijstalinea"/>
        <w:rPr>
          <w:sz w:val="24"/>
        </w:rPr>
      </w:pPr>
    </w:p>
    <w:p w:rsidR="000A0385" w:rsidRDefault="000A0385" w:rsidP="000A0385">
      <w:pPr>
        <w:pStyle w:val="Lijstalinea"/>
        <w:rPr>
          <w:i/>
          <w:sz w:val="24"/>
        </w:rPr>
      </w:pPr>
      <w:r w:rsidRPr="000A0385">
        <w:rPr>
          <w:i/>
          <w:sz w:val="24"/>
        </w:rPr>
        <w:t>Hier kunt u een organogram</w:t>
      </w:r>
      <w:r>
        <w:rPr>
          <w:i/>
          <w:sz w:val="24"/>
        </w:rPr>
        <w:t xml:space="preserve"> invoegen, uw organisatie</w:t>
      </w:r>
      <w:r w:rsidR="00FB7ECF">
        <w:rPr>
          <w:i/>
          <w:sz w:val="24"/>
        </w:rPr>
        <w:t xml:space="preserve"> (medewerkers en functie)</w:t>
      </w:r>
      <w:r>
        <w:rPr>
          <w:i/>
          <w:sz w:val="24"/>
        </w:rPr>
        <w:t>beschrijven en/of de bestuurlijke organisatie vermelden.</w:t>
      </w:r>
    </w:p>
    <w:p w:rsidR="000A0385" w:rsidRPr="00FB7ECF" w:rsidRDefault="00FB7ECF" w:rsidP="00FB7ECF">
      <w:pPr>
        <w:rPr>
          <w:i/>
          <w:sz w:val="24"/>
        </w:rPr>
      </w:pPr>
      <w:r>
        <w:rPr>
          <w:i/>
          <w:sz w:val="24"/>
        </w:rPr>
        <w:tab/>
      </w:r>
    </w:p>
    <w:p w:rsidR="000A0385" w:rsidRPr="00B370D9" w:rsidRDefault="000A0385" w:rsidP="00B370D9">
      <w:pPr>
        <w:rPr>
          <w:i/>
          <w:sz w:val="24"/>
        </w:rPr>
      </w:pPr>
    </w:p>
    <w:p w:rsidR="000A0385" w:rsidRDefault="000A0385" w:rsidP="000A0385">
      <w:pPr>
        <w:pStyle w:val="Lijstalinea"/>
        <w:rPr>
          <w:sz w:val="24"/>
        </w:rPr>
      </w:pPr>
    </w:p>
    <w:p w:rsidR="0024344A" w:rsidRDefault="0024344A" w:rsidP="000A0385">
      <w:pPr>
        <w:pStyle w:val="Lijstalinea"/>
        <w:rPr>
          <w:sz w:val="24"/>
        </w:rPr>
      </w:pPr>
    </w:p>
    <w:p w:rsidR="000A0385" w:rsidRPr="00FB7ECF" w:rsidRDefault="00FB7ECF" w:rsidP="000A0385">
      <w:pPr>
        <w:pStyle w:val="Lijstalinea"/>
        <w:numPr>
          <w:ilvl w:val="0"/>
          <w:numId w:val="2"/>
        </w:numPr>
        <w:rPr>
          <w:sz w:val="28"/>
        </w:rPr>
      </w:pPr>
      <w:r w:rsidRPr="00FB7ECF">
        <w:rPr>
          <w:sz w:val="28"/>
        </w:rPr>
        <w:t>Identiteit weefselinstelling</w:t>
      </w:r>
    </w:p>
    <w:p w:rsidR="00FB7ECF" w:rsidRDefault="00FB7ECF" w:rsidP="00FB7ECF">
      <w:pPr>
        <w:pStyle w:val="Lijstalinea"/>
        <w:rPr>
          <w:sz w:val="24"/>
        </w:rPr>
      </w:pPr>
    </w:p>
    <w:p w:rsidR="00FB7ECF" w:rsidRDefault="00FB7ECF" w:rsidP="00FB7ECF">
      <w:pPr>
        <w:pStyle w:val="Lijstalinea"/>
        <w:rPr>
          <w:i/>
          <w:sz w:val="24"/>
        </w:rPr>
      </w:pPr>
      <w:r>
        <w:rPr>
          <w:i/>
          <w:sz w:val="24"/>
        </w:rPr>
        <w:t>Beschrijf hier de activiteiten en doelstellingen van de weefselinstelling.</w:t>
      </w:r>
    </w:p>
    <w:p w:rsidR="00FB7ECF" w:rsidRDefault="00FB7ECF" w:rsidP="00FB7ECF">
      <w:pPr>
        <w:rPr>
          <w:sz w:val="24"/>
        </w:rPr>
      </w:pPr>
    </w:p>
    <w:p w:rsidR="00FB7ECF" w:rsidRDefault="00FB7ECF" w:rsidP="00FB7ECF">
      <w:pPr>
        <w:rPr>
          <w:sz w:val="24"/>
        </w:rPr>
      </w:pPr>
    </w:p>
    <w:p w:rsidR="0024344A" w:rsidRPr="00A55D32" w:rsidRDefault="0024344A" w:rsidP="00FB7ECF">
      <w:pPr>
        <w:rPr>
          <w:sz w:val="28"/>
        </w:rPr>
      </w:pPr>
    </w:p>
    <w:p w:rsidR="00FB7ECF" w:rsidRPr="00A55D32" w:rsidRDefault="00FB7ECF" w:rsidP="00FB7ECF">
      <w:pPr>
        <w:pStyle w:val="Lijstalinea"/>
        <w:numPr>
          <w:ilvl w:val="0"/>
          <w:numId w:val="2"/>
        </w:numPr>
        <w:rPr>
          <w:sz w:val="28"/>
        </w:rPr>
      </w:pPr>
      <w:r w:rsidRPr="00A55D32">
        <w:rPr>
          <w:sz w:val="28"/>
        </w:rPr>
        <w:t xml:space="preserve">Gegevens van de erkenning als weefselinstelling of orgaanbank en de </w:t>
      </w:r>
      <w:r w:rsidR="00783F67" w:rsidRPr="00A55D32">
        <w:rPr>
          <w:sz w:val="28"/>
        </w:rPr>
        <w:t>verantwoordelijk persoon</w:t>
      </w:r>
    </w:p>
    <w:p w:rsidR="00783F67" w:rsidRDefault="00783F67" w:rsidP="00783F67">
      <w:pPr>
        <w:pStyle w:val="Lijstalinea"/>
      </w:pPr>
    </w:p>
    <w:p w:rsidR="00783F67" w:rsidRPr="00783F67" w:rsidRDefault="00783F67" w:rsidP="00783F67">
      <w:pPr>
        <w:pStyle w:val="Lijstalinea"/>
        <w:rPr>
          <w:i/>
        </w:rPr>
      </w:pPr>
      <w:r w:rsidRPr="00783F67">
        <w:rPr>
          <w:i/>
        </w:rPr>
        <w:t>Hier kunt u de regi</w:t>
      </w:r>
      <w:r w:rsidR="0024344A">
        <w:rPr>
          <w:i/>
        </w:rPr>
        <w:t>stratienummer</w:t>
      </w:r>
      <w:r w:rsidRPr="00783F67">
        <w:rPr>
          <w:i/>
        </w:rPr>
        <w:t xml:space="preserve"> </w:t>
      </w:r>
      <w:r>
        <w:rPr>
          <w:i/>
        </w:rPr>
        <w:t xml:space="preserve">van de erkenning als weefselinstelling (EW) of erkenning als orgaanbank (EO) </w:t>
      </w:r>
      <w:r w:rsidRPr="00783F67">
        <w:rPr>
          <w:i/>
        </w:rPr>
        <w:t>bij</w:t>
      </w:r>
      <w:r>
        <w:rPr>
          <w:i/>
        </w:rPr>
        <w:t xml:space="preserve"> </w:t>
      </w:r>
      <w:proofErr w:type="spellStart"/>
      <w:r>
        <w:rPr>
          <w:i/>
        </w:rPr>
        <w:t>Far</w:t>
      </w:r>
      <w:r w:rsidRPr="00783F67">
        <w:rPr>
          <w:i/>
        </w:rPr>
        <w:t>matec</w:t>
      </w:r>
      <w:proofErr w:type="spellEnd"/>
      <w:r w:rsidRPr="00783F67">
        <w:rPr>
          <w:i/>
        </w:rPr>
        <w:t xml:space="preserve"> vermelden en de gegevens van de verantwoordelijk persoon (naam, functie, achtergrond)</w:t>
      </w:r>
      <w:r>
        <w:rPr>
          <w:i/>
        </w:rPr>
        <w:t xml:space="preserve"> zoals bedoeld in het Eisenbesluit 2006, artikel 4.4</w:t>
      </w:r>
    </w:p>
    <w:p w:rsidR="0024344A" w:rsidRDefault="0024344A" w:rsidP="0024344A">
      <w:pPr>
        <w:rPr>
          <w:sz w:val="28"/>
        </w:rPr>
      </w:pPr>
    </w:p>
    <w:p w:rsidR="00A55D32" w:rsidRDefault="00A55D32" w:rsidP="00A55D32"/>
    <w:p w:rsidR="00A55D32" w:rsidRPr="00A55D32" w:rsidRDefault="00A55D32" w:rsidP="00A55D32">
      <w:pPr>
        <w:pStyle w:val="Lijstalinea"/>
        <w:numPr>
          <w:ilvl w:val="0"/>
          <w:numId w:val="2"/>
        </w:numPr>
        <w:rPr>
          <w:sz w:val="28"/>
        </w:rPr>
      </w:pPr>
      <w:r w:rsidRPr="00A55D32">
        <w:rPr>
          <w:sz w:val="28"/>
        </w:rPr>
        <w:t>Register van soorten en hoeveelheden weefsels en/of cellen die verkregen, getest, gepreserveerd, bewerkt, bewaard en gedistribueerd of anderszins gebruikt zijn</w:t>
      </w:r>
    </w:p>
    <w:p w:rsidR="00A55D32" w:rsidRDefault="00A55D32" w:rsidP="00A55D32">
      <w:pPr>
        <w:pStyle w:val="Lijstalinea"/>
      </w:pPr>
    </w:p>
    <w:p w:rsidR="00BD3A07" w:rsidRDefault="00BD3A07" w:rsidP="00A55D32">
      <w:pPr>
        <w:pStyle w:val="Lijstalinea"/>
      </w:pPr>
    </w:p>
    <w:p w:rsidR="00BD3A07" w:rsidRPr="00BD3A07" w:rsidRDefault="00BD3A07" w:rsidP="00A55D32">
      <w:pPr>
        <w:pStyle w:val="Lijstalinea"/>
        <w:rPr>
          <w:i/>
        </w:rPr>
      </w:pPr>
      <w:r w:rsidRPr="00BD3A07">
        <w:rPr>
          <w:i/>
        </w:rPr>
        <w:t>Onderstaande tabel hanteren voor elk verschillend weefsel/cel soort en type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467"/>
        <w:gridCol w:w="5670"/>
      </w:tblGrid>
      <w:tr w:rsidR="000734DF" w:rsidTr="00BD3A07">
        <w:tc>
          <w:tcPr>
            <w:tcW w:w="2467" w:type="dxa"/>
          </w:tcPr>
          <w:p w:rsidR="000734DF" w:rsidRDefault="000734DF" w:rsidP="00A55D32">
            <w:pPr>
              <w:pStyle w:val="Lijstalinea"/>
              <w:ind w:left="0"/>
            </w:pPr>
            <w:r>
              <w:t>Weefsel- of cel</w:t>
            </w:r>
            <w:r w:rsidR="00BD3A07">
              <w:t xml:space="preserve"> </w:t>
            </w:r>
            <w:r>
              <w:t>soort</w:t>
            </w:r>
          </w:p>
        </w:tc>
        <w:tc>
          <w:tcPr>
            <w:tcW w:w="5670" w:type="dxa"/>
          </w:tcPr>
          <w:p w:rsidR="000734DF" w:rsidRDefault="000734DF" w:rsidP="00A55D32">
            <w:pPr>
              <w:pStyle w:val="Lijstalinea"/>
              <w:ind w:left="0"/>
            </w:pPr>
            <w:r>
              <w:t xml:space="preserve">bijv.: Bot, peesweefsel, kraakbeen, huid, oculair, cardiovasculair, amnion, HPSC, therapeutische cellen, gameten of embryo’s, gonadaal weefsel </w:t>
            </w:r>
          </w:p>
        </w:tc>
      </w:tr>
      <w:tr w:rsidR="000734DF" w:rsidTr="00BD3A07">
        <w:tc>
          <w:tcPr>
            <w:tcW w:w="2467" w:type="dxa"/>
          </w:tcPr>
          <w:p w:rsidR="000734DF" w:rsidRDefault="000734DF" w:rsidP="00A55D32">
            <w:pPr>
              <w:pStyle w:val="Lijstalinea"/>
              <w:ind w:left="0"/>
            </w:pPr>
            <w:r>
              <w:t>Weefsel- of celtype</w:t>
            </w:r>
          </w:p>
        </w:tc>
        <w:tc>
          <w:tcPr>
            <w:tcW w:w="5670" w:type="dxa"/>
          </w:tcPr>
          <w:p w:rsidR="000734DF" w:rsidRDefault="000734DF" w:rsidP="00A55D32">
            <w:pPr>
              <w:pStyle w:val="Lijstalinea"/>
              <w:ind w:left="0"/>
            </w:pPr>
          </w:p>
        </w:tc>
      </w:tr>
      <w:tr w:rsidR="00260500" w:rsidTr="00BD3A07">
        <w:tc>
          <w:tcPr>
            <w:tcW w:w="2467" w:type="dxa"/>
          </w:tcPr>
          <w:p w:rsidR="00260500" w:rsidRDefault="00260500" w:rsidP="00AE5164">
            <w:pPr>
              <w:pStyle w:val="Lijstalinea"/>
              <w:ind w:left="0"/>
            </w:pPr>
            <w:r>
              <w:t>Aantal in opslag 1-1</w:t>
            </w:r>
          </w:p>
        </w:tc>
        <w:tc>
          <w:tcPr>
            <w:tcW w:w="5670" w:type="dxa"/>
          </w:tcPr>
          <w:p w:rsidR="00260500" w:rsidRDefault="00260500" w:rsidP="00AE5164">
            <w:pPr>
              <w:pStyle w:val="Lijstalinea"/>
              <w:ind w:left="0"/>
            </w:pPr>
            <w:r>
              <w:t>Per 1 januari {jaar}</w:t>
            </w: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verkregen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Herkomst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uit NL, EU(exclusief NL) of buiten EU</w:t>
            </w: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Bron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  <w:r>
              <w:t xml:space="preserve">Autoloog, allogeen verwant, allogeen </w:t>
            </w:r>
            <w:proofErr w:type="spellStart"/>
            <w:r>
              <w:t>onverwant</w:t>
            </w:r>
            <w:proofErr w:type="spellEnd"/>
            <w:r>
              <w:t>, postmortaal of levende donor</w:t>
            </w:r>
          </w:p>
        </w:tc>
      </w:tr>
      <w:tr w:rsidR="00260500" w:rsidTr="00BD3A07">
        <w:tc>
          <w:tcPr>
            <w:tcW w:w="2467" w:type="dxa"/>
          </w:tcPr>
          <w:p w:rsidR="00260500" w:rsidRDefault="00260500" w:rsidP="00BD3A07">
            <w:pPr>
              <w:pStyle w:val="Lijstalinea"/>
              <w:ind w:left="0"/>
            </w:pPr>
            <w:r w:rsidRPr="00F76044">
              <w:t>Aantal afgekeurd</w:t>
            </w:r>
            <w:r w:rsidR="00F76044" w:rsidRPr="00F76044">
              <w:t>*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bewerkt/gepreserveerd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opgeslagen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gedistribueerd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  <w:r>
              <w:t>In NL(inclusief eigen kliniek), in EU (exclusief NL) en buiten EU</w:t>
            </w: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in opslag 31-12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  <w:r>
              <w:t xml:space="preserve">Per 31 december {jaar} </w:t>
            </w:r>
          </w:p>
        </w:tc>
      </w:tr>
    </w:tbl>
    <w:p w:rsidR="00A55D32" w:rsidRDefault="00F76044" w:rsidP="00F76044">
      <w:pPr>
        <w:pStyle w:val="Lijstalinea"/>
      </w:pPr>
      <w:r>
        <w:t>*Afgekeurd na verkrijgen en/of bewerken</w:t>
      </w:r>
    </w:p>
    <w:p w:rsidR="00BD3A07" w:rsidRDefault="00BD3A07" w:rsidP="00A55D32">
      <w:pPr>
        <w:pStyle w:val="Lijstalinea"/>
      </w:pPr>
    </w:p>
    <w:p w:rsidR="009B6859" w:rsidRDefault="009B6859" w:rsidP="00A55D32">
      <w:pPr>
        <w:pStyle w:val="Lijstalinea"/>
      </w:pPr>
    </w:p>
    <w:p w:rsidR="00CC3CBB" w:rsidRDefault="00CC3CBB" w:rsidP="00A55D32">
      <w:pPr>
        <w:pStyle w:val="Lijstalinea"/>
      </w:pPr>
    </w:p>
    <w:p w:rsidR="00191240" w:rsidRPr="00A55D32" w:rsidRDefault="00191240" w:rsidP="00191240">
      <w:pPr>
        <w:pStyle w:val="Lijstalinea"/>
        <w:numPr>
          <w:ilvl w:val="0"/>
          <w:numId w:val="2"/>
        </w:numPr>
        <w:rPr>
          <w:sz w:val="28"/>
        </w:rPr>
      </w:pPr>
      <w:r w:rsidRPr="00A55D32">
        <w:rPr>
          <w:sz w:val="28"/>
        </w:rPr>
        <w:t>Procedures binnen de weefselinstelling m</w:t>
      </w:r>
      <w:r>
        <w:rPr>
          <w:sz w:val="28"/>
        </w:rPr>
        <w:t>.</w:t>
      </w:r>
      <w:r w:rsidRPr="00A55D32">
        <w:rPr>
          <w:sz w:val="28"/>
        </w:rPr>
        <w:t>b</w:t>
      </w:r>
      <w:r>
        <w:rPr>
          <w:sz w:val="28"/>
        </w:rPr>
        <w:t>.</w:t>
      </w:r>
      <w:r w:rsidRPr="00A55D32">
        <w:rPr>
          <w:sz w:val="28"/>
        </w:rPr>
        <w:t>t</w:t>
      </w:r>
      <w:r>
        <w:rPr>
          <w:sz w:val="28"/>
        </w:rPr>
        <w:t>.</w:t>
      </w:r>
      <w:r w:rsidRPr="00A55D32">
        <w:rPr>
          <w:sz w:val="28"/>
        </w:rPr>
        <w:t xml:space="preserve"> menselijk lichaamsmateriaal</w:t>
      </w:r>
    </w:p>
    <w:p w:rsidR="00191240" w:rsidRDefault="00191240" w:rsidP="00191240">
      <w:pPr>
        <w:pStyle w:val="Lijstalinea"/>
      </w:pPr>
    </w:p>
    <w:p w:rsidR="00191240" w:rsidRDefault="00191240" w:rsidP="00191240">
      <w:pPr>
        <w:pStyle w:val="Lijstalinea"/>
        <w:rPr>
          <w:i/>
        </w:rPr>
      </w:pPr>
      <w:r w:rsidRPr="00A55D32">
        <w:rPr>
          <w:i/>
        </w:rPr>
        <w:t>Hier kunt u de procedures beschrijven ten aan zien van verkrijgen, ontvangen, testen, preserveren, bewerken, bewaren en distribueren van menselijk lichaamsmateriaal.</w:t>
      </w:r>
    </w:p>
    <w:p w:rsidR="009E2F6B" w:rsidRDefault="009E2F6B" w:rsidP="00A55D32">
      <w:pPr>
        <w:pStyle w:val="Lijstalinea"/>
      </w:pPr>
    </w:p>
    <w:p w:rsidR="009B6859" w:rsidRDefault="009B6859" w:rsidP="00A55D32">
      <w:pPr>
        <w:pStyle w:val="Lijstalinea"/>
      </w:pPr>
    </w:p>
    <w:p w:rsidR="00191240" w:rsidRDefault="00191240" w:rsidP="00A55D32">
      <w:pPr>
        <w:pStyle w:val="Lijstalinea"/>
      </w:pPr>
    </w:p>
    <w:p w:rsidR="009E2F6B" w:rsidRPr="009E2F6B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9E2F6B">
        <w:rPr>
          <w:sz w:val="28"/>
        </w:rPr>
        <w:t>Voorvallen en bijwerkingen</w:t>
      </w:r>
    </w:p>
    <w:p w:rsidR="009E2F6B" w:rsidRDefault="009E2F6B" w:rsidP="009E2F6B">
      <w:pPr>
        <w:pStyle w:val="Lijstalinea"/>
        <w:rPr>
          <w:sz w:val="24"/>
        </w:rPr>
      </w:pPr>
    </w:p>
    <w:p w:rsidR="009E2F6B" w:rsidRDefault="009E2F6B" w:rsidP="009E2F6B">
      <w:pPr>
        <w:pStyle w:val="Lijstalinea"/>
        <w:rPr>
          <w:sz w:val="24"/>
        </w:rPr>
      </w:pPr>
      <w:r>
        <w:rPr>
          <w:sz w:val="24"/>
        </w:rPr>
        <w:t xml:space="preserve">In {jaar} zijn {aantal} meldingen van voorvallen en {aantal} meldingen van bijwerkingen aan TRIP gedaan. Hiervan zijn {aantal} ernstige voorvallen en {aantal} ernstige bijwerkingen gemeld aan de Inspectie Gezondheidszorg </w:t>
      </w:r>
      <w:r w:rsidR="004A7377">
        <w:rPr>
          <w:sz w:val="24"/>
        </w:rPr>
        <w:t>en Jeugd (IGJ</w:t>
      </w:r>
      <w:r>
        <w:rPr>
          <w:sz w:val="24"/>
        </w:rPr>
        <w:t>) in het kader van de Wet veiligheid en kwaliteit lichaamsmateriaal (</w:t>
      </w:r>
      <w:proofErr w:type="spellStart"/>
      <w:r>
        <w:rPr>
          <w:sz w:val="24"/>
        </w:rPr>
        <w:t>Wvkl</w:t>
      </w:r>
      <w:proofErr w:type="spellEnd"/>
      <w:r>
        <w:rPr>
          <w:sz w:val="24"/>
        </w:rPr>
        <w:t>).</w:t>
      </w:r>
    </w:p>
    <w:p w:rsidR="009E2F6B" w:rsidRDefault="009E2F6B" w:rsidP="009E2F6B">
      <w:pPr>
        <w:pStyle w:val="Lijstalinea"/>
        <w:rPr>
          <w:sz w:val="24"/>
        </w:rPr>
      </w:pPr>
    </w:p>
    <w:p w:rsidR="009E2F6B" w:rsidRPr="009E2F6B" w:rsidRDefault="009E2F6B" w:rsidP="009E2F6B">
      <w:pPr>
        <w:pStyle w:val="Lijstalinea"/>
        <w:rPr>
          <w:i/>
          <w:sz w:val="24"/>
        </w:rPr>
      </w:pPr>
      <w:r>
        <w:rPr>
          <w:i/>
          <w:sz w:val="24"/>
        </w:rPr>
        <w:t>Indien gewenst kunt u de meldingen verder beschrijven of analyseren.</w:t>
      </w:r>
    </w:p>
    <w:p w:rsidR="009E2F6B" w:rsidRDefault="009E2F6B" w:rsidP="009E2F6B">
      <w:pPr>
        <w:pStyle w:val="Lijstalinea"/>
        <w:rPr>
          <w:sz w:val="24"/>
        </w:rPr>
      </w:pPr>
    </w:p>
    <w:p w:rsidR="009E2F6B" w:rsidRDefault="009E2F6B" w:rsidP="009E2F6B">
      <w:pPr>
        <w:pStyle w:val="Lijstalinea"/>
        <w:rPr>
          <w:sz w:val="24"/>
        </w:rPr>
      </w:pPr>
      <w:bookmarkStart w:id="0" w:name="_GoBack"/>
      <w:bookmarkEnd w:id="0"/>
    </w:p>
    <w:p w:rsidR="009E2F6B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9E2F6B">
        <w:rPr>
          <w:sz w:val="28"/>
        </w:rPr>
        <w:lastRenderedPageBreak/>
        <w:t>(Analyse van) Resultaten</w:t>
      </w:r>
    </w:p>
    <w:p w:rsidR="009E2F6B" w:rsidRDefault="009E2F6B" w:rsidP="00D06255">
      <w:pPr>
        <w:pStyle w:val="Lijstalinea"/>
        <w:ind w:left="360"/>
        <w:rPr>
          <w:sz w:val="24"/>
        </w:rPr>
      </w:pPr>
    </w:p>
    <w:p w:rsidR="00630D89" w:rsidRPr="00630D89" w:rsidRDefault="00630D89" w:rsidP="00D06255">
      <w:pPr>
        <w:pStyle w:val="Lijstalinea"/>
        <w:ind w:left="360"/>
        <w:rPr>
          <w:i/>
          <w:sz w:val="24"/>
        </w:rPr>
      </w:pPr>
      <w:r>
        <w:rPr>
          <w:i/>
          <w:sz w:val="24"/>
        </w:rPr>
        <w:t>Hier kunt u de resultaten in {jaar} vermelden(zoals bijv. aantal doorgaande zwangerschappen, aantal geslaagde transplantaties, verbeteringen in kwaliteit en veiligheid. Er kunnen vergelijkingen gemaakt worden met voorgaande jaren.</w:t>
      </w:r>
    </w:p>
    <w:p w:rsidR="009E2F6B" w:rsidRPr="009E2F6B" w:rsidRDefault="009E2F6B" w:rsidP="00D06255">
      <w:pPr>
        <w:pStyle w:val="Lijstalinea"/>
        <w:ind w:left="360"/>
        <w:rPr>
          <w:sz w:val="24"/>
        </w:rPr>
      </w:pPr>
    </w:p>
    <w:p w:rsidR="009E2F6B" w:rsidRPr="00D06255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D06255">
        <w:rPr>
          <w:sz w:val="28"/>
        </w:rPr>
        <w:t>Ontwikkelingen</w:t>
      </w:r>
    </w:p>
    <w:p w:rsidR="009E2F6B" w:rsidRPr="00D06255" w:rsidRDefault="00D06255" w:rsidP="00D06255">
      <w:pPr>
        <w:ind w:left="360"/>
        <w:rPr>
          <w:i/>
          <w:sz w:val="24"/>
        </w:rPr>
      </w:pPr>
      <w:r>
        <w:rPr>
          <w:i/>
          <w:sz w:val="24"/>
        </w:rPr>
        <w:t>Hier kunt u de ontwikkelingen binnen de weefselinstelling in {jaar} beschrijven en plannen voor het komende jaar.</w:t>
      </w:r>
    </w:p>
    <w:p w:rsidR="00D06255" w:rsidRPr="00D06255" w:rsidRDefault="00D06255" w:rsidP="00D06255">
      <w:pPr>
        <w:rPr>
          <w:sz w:val="24"/>
        </w:rPr>
      </w:pPr>
    </w:p>
    <w:p w:rsidR="009E2F6B" w:rsidRPr="00D06255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D06255">
        <w:rPr>
          <w:sz w:val="28"/>
        </w:rPr>
        <w:t>Publicaties</w:t>
      </w:r>
    </w:p>
    <w:p w:rsidR="009E2F6B" w:rsidRDefault="009E2F6B" w:rsidP="00D06255">
      <w:pPr>
        <w:pStyle w:val="Lijstalinea"/>
        <w:ind w:left="360"/>
        <w:rPr>
          <w:sz w:val="24"/>
        </w:rPr>
      </w:pPr>
    </w:p>
    <w:p w:rsidR="00D06255" w:rsidRPr="00D06255" w:rsidRDefault="00D06255" w:rsidP="00D06255">
      <w:pPr>
        <w:pStyle w:val="Lijstalinea"/>
        <w:ind w:left="360"/>
        <w:rPr>
          <w:i/>
          <w:sz w:val="24"/>
        </w:rPr>
      </w:pPr>
      <w:r>
        <w:rPr>
          <w:i/>
          <w:sz w:val="24"/>
        </w:rPr>
        <w:t>Hier kunt u de publicaties van de weefselinstelling in {jaar} vermelden.</w:t>
      </w:r>
    </w:p>
    <w:p w:rsidR="009E2F6B" w:rsidRDefault="009E2F6B" w:rsidP="00D06255">
      <w:pPr>
        <w:pStyle w:val="Lijstalinea"/>
        <w:ind w:left="360"/>
        <w:rPr>
          <w:sz w:val="24"/>
        </w:rPr>
      </w:pPr>
    </w:p>
    <w:p w:rsidR="00630D89" w:rsidRDefault="00630D89" w:rsidP="00D06255">
      <w:pPr>
        <w:pStyle w:val="Lijstalinea"/>
        <w:ind w:left="360"/>
        <w:rPr>
          <w:sz w:val="24"/>
        </w:rPr>
      </w:pPr>
    </w:p>
    <w:p w:rsidR="009E2F6B" w:rsidRPr="00D06255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D06255">
        <w:rPr>
          <w:sz w:val="28"/>
        </w:rPr>
        <w:t>Financieel jaarverslag</w:t>
      </w:r>
    </w:p>
    <w:p w:rsidR="00630D89" w:rsidRDefault="00630D89" w:rsidP="00D06255">
      <w:pPr>
        <w:pStyle w:val="Lijstalinea"/>
        <w:ind w:left="360"/>
        <w:rPr>
          <w:i/>
          <w:sz w:val="24"/>
        </w:rPr>
      </w:pPr>
    </w:p>
    <w:p w:rsidR="009E2F6B" w:rsidRPr="00D06255" w:rsidRDefault="00D06255" w:rsidP="00D06255">
      <w:pPr>
        <w:pStyle w:val="Lijstalinea"/>
        <w:ind w:left="360"/>
        <w:rPr>
          <w:i/>
          <w:sz w:val="24"/>
        </w:rPr>
      </w:pPr>
      <w:r>
        <w:rPr>
          <w:i/>
          <w:sz w:val="24"/>
        </w:rPr>
        <w:t xml:space="preserve">Hier kunt u </w:t>
      </w:r>
      <w:r w:rsidR="00630D89">
        <w:rPr>
          <w:i/>
          <w:sz w:val="24"/>
        </w:rPr>
        <w:t>het (verkort) financieel jaarverslag vermelden.</w:t>
      </w:r>
    </w:p>
    <w:p w:rsidR="00D06255" w:rsidRDefault="00D06255" w:rsidP="00D06255">
      <w:pPr>
        <w:pStyle w:val="Lijstalinea"/>
        <w:ind w:left="360"/>
        <w:rPr>
          <w:sz w:val="24"/>
        </w:rPr>
      </w:pPr>
    </w:p>
    <w:p w:rsidR="00630D89" w:rsidRDefault="00630D89" w:rsidP="00D06255">
      <w:pPr>
        <w:pStyle w:val="Lijstalinea"/>
        <w:ind w:left="360"/>
        <w:rPr>
          <w:sz w:val="24"/>
        </w:rPr>
      </w:pPr>
    </w:p>
    <w:p w:rsidR="009E2F6B" w:rsidRPr="00D06255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D06255">
        <w:rPr>
          <w:sz w:val="28"/>
        </w:rPr>
        <w:t>Accountantsverklaring</w:t>
      </w:r>
    </w:p>
    <w:p w:rsidR="00BD3A07" w:rsidRPr="00630D89" w:rsidRDefault="00BD3A07" w:rsidP="009E2F6B">
      <w:pPr>
        <w:pStyle w:val="Lijstalinea"/>
        <w:rPr>
          <w:sz w:val="24"/>
        </w:rPr>
      </w:pPr>
    </w:p>
    <w:p w:rsidR="00630D89" w:rsidRPr="00630D89" w:rsidRDefault="00630D89" w:rsidP="00630D89">
      <w:pPr>
        <w:pStyle w:val="Lijstalinea"/>
        <w:ind w:left="360"/>
        <w:rPr>
          <w:i/>
          <w:sz w:val="24"/>
        </w:rPr>
      </w:pPr>
      <w:r w:rsidRPr="00630D89">
        <w:rPr>
          <w:i/>
          <w:sz w:val="24"/>
        </w:rPr>
        <w:t xml:space="preserve">Hier kunt u de accountantsverklaring </w:t>
      </w:r>
      <w:r>
        <w:rPr>
          <w:i/>
          <w:sz w:val="24"/>
        </w:rPr>
        <w:t>vermelden.</w:t>
      </w:r>
    </w:p>
    <w:sectPr w:rsidR="00630D89" w:rsidRPr="0063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2F7"/>
    <w:multiLevelType w:val="hybridMultilevel"/>
    <w:tmpl w:val="17E28986"/>
    <w:lvl w:ilvl="0" w:tplc="15CA649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32632"/>
    <w:multiLevelType w:val="hybridMultilevel"/>
    <w:tmpl w:val="9C3079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F56"/>
    <w:multiLevelType w:val="hybridMultilevel"/>
    <w:tmpl w:val="9AB0C30E"/>
    <w:lvl w:ilvl="0" w:tplc="DFE28C6C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FF21EF"/>
    <w:multiLevelType w:val="hybridMultilevel"/>
    <w:tmpl w:val="1A5EED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B72"/>
    <w:multiLevelType w:val="hybridMultilevel"/>
    <w:tmpl w:val="6F7AF6C0"/>
    <w:lvl w:ilvl="0" w:tplc="CF00BC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70DB5"/>
    <w:multiLevelType w:val="hybridMultilevel"/>
    <w:tmpl w:val="0AA6D83E"/>
    <w:lvl w:ilvl="0" w:tplc="90BE3AA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E56614"/>
    <w:multiLevelType w:val="hybridMultilevel"/>
    <w:tmpl w:val="10D66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047D4"/>
    <w:multiLevelType w:val="hybridMultilevel"/>
    <w:tmpl w:val="E884C1E4"/>
    <w:lvl w:ilvl="0" w:tplc="961AD66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5D7057"/>
    <w:multiLevelType w:val="hybridMultilevel"/>
    <w:tmpl w:val="D42076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2E"/>
    <w:rsid w:val="000734DF"/>
    <w:rsid w:val="000A0385"/>
    <w:rsid w:val="000C0580"/>
    <w:rsid w:val="00191240"/>
    <w:rsid w:val="001F19CF"/>
    <w:rsid w:val="0024344A"/>
    <w:rsid w:val="00260500"/>
    <w:rsid w:val="00292C2E"/>
    <w:rsid w:val="004A7377"/>
    <w:rsid w:val="00543002"/>
    <w:rsid w:val="00630D89"/>
    <w:rsid w:val="00783F67"/>
    <w:rsid w:val="007866F2"/>
    <w:rsid w:val="009B6859"/>
    <w:rsid w:val="009E2F6B"/>
    <w:rsid w:val="00A55D32"/>
    <w:rsid w:val="00B04454"/>
    <w:rsid w:val="00B370D9"/>
    <w:rsid w:val="00BD3A07"/>
    <w:rsid w:val="00CC3CBB"/>
    <w:rsid w:val="00D06255"/>
    <w:rsid w:val="00D41EE7"/>
    <w:rsid w:val="00F76044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2C2E"/>
    <w:pPr>
      <w:ind w:left="720"/>
      <w:contextualSpacing/>
    </w:pPr>
  </w:style>
  <w:style w:type="table" w:styleId="Tabelraster">
    <w:name w:val="Table Grid"/>
    <w:basedOn w:val="Standaardtabel"/>
    <w:uiPriority w:val="59"/>
    <w:rsid w:val="00A5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2C2E"/>
    <w:pPr>
      <w:ind w:left="720"/>
      <w:contextualSpacing/>
    </w:pPr>
  </w:style>
  <w:style w:type="table" w:styleId="Tabelraster">
    <w:name w:val="Table Grid"/>
    <w:basedOn w:val="Standaardtabel"/>
    <w:uiPriority w:val="59"/>
    <w:rsid w:val="00A5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TRIP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Happel</dc:creator>
  <cp:lastModifiedBy>Marjan Happel</cp:lastModifiedBy>
  <cp:revision>2</cp:revision>
  <cp:lastPrinted>2016-03-24T12:26:00Z</cp:lastPrinted>
  <dcterms:created xsi:type="dcterms:W3CDTF">2017-12-13T16:22:00Z</dcterms:created>
  <dcterms:modified xsi:type="dcterms:W3CDTF">2017-12-13T16:22:00Z</dcterms:modified>
</cp:coreProperties>
</file>