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D0" w:rsidRPr="000C02D0" w:rsidRDefault="008E1095" w:rsidP="000C02D0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Arial"/>
          <w:b/>
          <w:bCs/>
          <w:sz w:val="24"/>
          <w:szCs w:val="24"/>
          <w:lang w:eastAsia="nl-NL"/>
        </w:rPr>
      </w:pPr>
      <w:r w:rsidRPr="000C02D0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 xml:space="preserve">Werkinstructie </w:t>
      </w:r>
      <w:r w:rsidR="000C02D0" w:rsidRPr="000C02D0">
        <w:rPr>
          <w:rFonts w:ascii="Verdana" w:eastAsia="Times New Roman" w:hAnsi="Verdana" w:cs="Arial"/>
          <w:b/>
          <w:bCs/>
          <w:sz w:val="24"/>
          <w:szCs w:val="24"/>
          <w:lang w:eastAsia="nl-NL"/>
        </w:rPr>
        <w:t>TRIP meldingen</w:t>
      </w:r>
    </w:p>
    <w:p w:rsidR="008E1095" w:rsidRPr="008E1095" w:rsidRDefault="000C02D0" w:rsidP="000C02D0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Arial"/>
          <w:b/>
          <w:bCs/>
          <w:sz w:val="20"/>
          <w:szCs w:val="20"/>
          <w:lang w:eastAsia="nl-N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O</w:t>
      </w:r>
      <w:r w:rsidR="00706388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ntvangen</w:t>
      </w:r>
      <w:r w:rsidR="008E1095" w:rsidRPr="008E1095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 xml:space="preserve"> van </w:t>
      </w:r>
      <w:r w:rsidR="00706388" w:rsidRPr="008E1095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 xml:space="preserve">meldingen </w:t>
      </w:r>
      <w:r w:rsidR="00706388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 xml:space="preserve">via het </w:t>
      </w:r>
      <w:r w:rsidR="008E1095" w:rsidRPr="008E1095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 xml:space="preserve">TRIP </w:t>
      </w:r>
      <w:r w:rsidR="00706388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meldsysteem door</w:t>
      </w:r>
      <w:r w:rsidR="008E1095" w:rsidRPr="008E1095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 xml:space="preserve"> de </w:t>
      </w:r>
      <w:r w:rsidR="008E1095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Inspectie voor de Gezondheidszorg</w:t>
      </w:r>
      <w:r w:rsidR="008E1095" w:rsidRPr="008E1095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 xml:space="preserve"> of Sanquin</w:t>
      </w:r>
    </w:p>
    <w:p w:rsidR="008E1095" w:rsidRDefault="008E1095" w:rsidP="008E10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</w:p>
    <w:p w:rsidR="008E1095" w:rsidRPr="008E1095" w:rsidRDefault="008E1095" w:rsidP="008E1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8E109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Inleiding</w:t>
      </w:r>
    </w:p>
    <w:p w:rsidR="008E1095" w:rsidRPr="008E1095" w:rsidRDefault="008E1095" w:rsidP="008E10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8E1095">
        <w:rPr>
          <w:rFonts w:ascii="Arial" w:eastAsia="Times New Roman" w:hAnsi="Arial" w:cs="Arial"/>
          <w:sz w:val="20"/>
          <w:szCs w:val="20"/>
          <w:lang w:eastAsia="nl-NL"/>
        </w:rPr>
        <w:t>Onder de EU Richtlijn Bloed (2002/98/EG) moeten ernstige ongewenste bijwerkingen en ernstige ongewenste voorvallen die mogelijk te maken hebben met kwaliteit en/of veiligheid van bloedproducten, gemeld worden aan de bevoegde autoriteit, de Inspectie voor de Gezondheidszorg (IGZ). In de praktijk zullen dit transfusiereacties graad 2, 3 en 4 zijn. Waar er een reëel risico is voor andere ontvangers van bloedproducten zal het ziekenhuis direct (telefonisch) met de Sanquin bloedbank 24</w:t>
      </w:r>
      <w:r>
        <w:rPr>
          <w:rFonts w:ascii="Arial" w:eastAsia="Times New Roman" w:hAnsi="Arial" w:cs="Arial"/>
          <w:sz w:val="20"/>
          <w:szCs w:val="20"/>
          <w:lang w:eastAsia="nl-NL"/>
        </w:rPr>
        <w:t>-</w:t>
      </w:r>
      <w:r w:rsidRPr="008E1095">
        <w:rPr>
          <w:rFonts w:ascii="Arial" w:eastAsia="Times New Roman" w:hAnsi="Arial" w:cs="Arial"/>
          <w:sz w:val="20"/>
          <w:szCs w:val="20"/>
          <w:lang w:eastAsia="nl-NL"/>
        </w:rPr>
        <w:t>uursdienst contact moeten opnemen</w:t>
      </w:r>
      <w:r w:rsidR="00B178CC">
        <w:rPr>
          <w:rFonts w:ascii="Arial" w:eastAsia="Times New Roman" w:hAnsi="Arial" w:cs="Arial"/>
          <w:sz w:val="20"/>
          <w:szCs w:val="20"/>
          <w:lang w:eastAsia="nl-NL"/>
        </w:rPr>
        <w:t>; de (voorlopige) melding aan TRIP kan gebruikt worden als schriftelijke bevestiging van hetgeen telefonisch is besproken.</w:t>
      </w:r>
    </w:p>
    <w:p w:rsidR="008E1095" w:rsidRDefault="008E1095" w:rsidP="008E10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8E1095">
        <w:rPr>
          <w:rFonts w:ascii="Arial" w:eastAsia="Times New Roman" w:hAnsi="Arial" w:cs="Arial"/>
          <w:sz w:val="20"/>
          <w:szCs w:val="20"/>
          <w:lang w:eastAsia="nl-NL"/>
        </w:rPr>
        <w:t xml:space="preserve">Conform gemaakte afspraken registreert TRIP ook meldingen met betrekking tot </w:t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Omniplasma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 (met solvent-detergent farmaceutisch bewerkt </w:t>
      </w:r>
      <w:r w:rsidRPr="008E1095">
        <w:rPr>
          <w:rFonts w:ascii="Arial" w:eastAsia="Times New Roman" w:hAnsi="Arial" w:cs="Arial"/>
          <w:sz w:val="20"/>
          <w:szCs w:val="20"/>
          <w:lang w:eastAsia="nl-NL"/>
        </w:rPr>
        <w:t>plasma</w:t>
      </w:r>
      <w:r>
        <w:rPr>
          <w:rFonts w:ascii="Arial" w:eastAsia="Times New Roman" w:hAnsi="Arial" w:cs="Arial"/>
          <w:sz w:val="20"/>
          <w:szCs w:val="20"/>
          <w:lang w:eastAsia="nl-NL"/>
        </w:rPr>
        <w:t>,</w:t>
      </w:r>
      <w:r w:rsidRPr="008E1095">
        <w:rPr>
          <w:rFonts w:ascii="Arial" w:eastAsia="Times New Roman" w:hAnsi="Arial" w:cs="Arial"/>
          <w:sz w:val="20"/>
          <w:szCs w:val="20"/>
          <w:lang w:eastAsia="nl-NL"/>
        </w:rPr>
        <w:t xml:space="preserve"> een geneesmiddel), zie </w:t>
      </w:r>
      <w:hyperlink r:id="rId8" w:tgtFrame="_blank" w:history="1">
        <w:r w:rsidRPr="00805BA1">
          <w:rPr>
            <w:rFonts w:ascii="Arial" w:eastAsia="Times New Roman" w:hAnsi="Arial" w:cs="Arial"/>
            <w:color w:val="333333"/>
            <w:sz w:val="20"/>
            <w:szCs w:val="20"/>
            <w:lang w:eastAsia="nl-NL"/>
          </w:rPr>
          <w:t>toelichting</w:t>
        </w:r>
      </w:hyperlink>
      <w:r w:rsidR="00805BA1">
        <w:rPr>
          <w:rFonts w:ascii="Arial" w:eastAsia="Times New Roman" w:hAnsi="Arial" w:cs="Arial"/>
          <w:sz w:val="20"/>
          <w:szCs w:val="20"/>
          <w:lang w:eastAsia="nl-NL"/>
        </w:rPr>
        <w:t xml:space="preserve"> op </w:t>
      </w:r>
      <w:hyperlink r:id="rId9" w:history="1">
        <w:r w:rsidR="00805BA1" w:rsidRPr="001A3BFF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www.tripnet.nl</w:t>
        </w:r>
      </w:hyperlink>
      <w:r w:rsidR="00805BA1">
        <w:rPr>
          <w:rFonts w:ascii="Arial" w:eastAsia="Times New Roman" w:hAnsi="Arial" w:cs="Arial"/>
          <w:sz w:val="20"/>
          <w:szCs w:val="20"/>
          <w:lang w:eastAsia="nl-NL"/>
        </w:rPr>
        <w:t>, pagina hemovigilantie formulieren</w:t>
      </w:r>
      <w:r w:rsidRPr="008E1095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706388">
        <w:rPr>
          <w:rFonts w:ascii="Arial" w:eastAsia="Times New Roman" w:hAnsi="Arial" w:cs="Arial"/>
          <w:sz w:val="20"/>
          <w:szCs w:val="20"/>
          <w:lang w:eastAsia="nl-NL"/>
        </w:rPr>
        <w:t>Melders dienen</w:t>
      </w:r>
      <w:r w:rsidRPr="008E1095">
        <w:rPr>
          <w:rFonts w:ascii="Arial" w:eastAsia="Times New Roman" w:hAnsi="Arial" w:cs="Arial"/>
          <w:sz w:val="20"/>
          <w:szCs w:val="20"/>
          <w:lang w:eastAsia="nl-NL"/>
        </w:rPr>
        <w:t xml:space="preserve"> in geval van een melding bij </w:t>
      </w:r>
      <w:proofErr w:type="spellStart"/>
      <w:r w:rsidRPr="008E1095">
        <w:rPr>
          <w:rFonts w:ascii="Arial" w:eastAsia="Times New Roman" w:hAnsi="Arial" w:cs="Arial"/>
          <w:sz w:val="20"/>
          <w:szCs w:val="20"/>
          <w:lang w:eastAsia="nl-NL"/>
        </w:rPr>
        <w:t>Omniplasma</w:t>
      </w:r>
      <w:proofErr w:type="spellEnd"/>
      <w:r w:rsidRPr="008E1095">
        <w:rPr>
          <w:rFonts w:ascii="Arial" w:eastAsia="Times New Roman" w:hAnsi="Arial" w:cs="Arial"/>
          <w:sz w:val="20"/>
          <w:szCs w:val="20"/>
          <w:lang w:eastAsia="nl-NL"/>
        </w:rPr>
        <w:t xml:space="preserve"> altijd één van de opties waarbij de melding aan Sanquin beschikbaar wordt gesteld.</w:t>
      </w:r>
    </w:p>
    <w:p w:rsidR="008E1095" w:rsidRPr="008E1095" w:rsidRDefault="008E1095" w:rsidP="008E1095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8E1095">
        <w:rPr>
          <w:rFonts w:ascii="Arial" w:eastAsia="Times New Roman" w:hAnsi="Arial" w:cs="Arial"/>
          <w:sz w:val="20"/>
          <w:szCs w:val="20"/>
          <w:lang w:eastAsia="nl-NL"/>
        </w:rPr>
        <w:t xml:space="preserve">In het digitale meldformulier </w:t>
      </w:r>
      <w:r w:rsidR="007977F6">
        <w:rPr>
          <w:rFonts w:ascii="Arial" w:eastAsia="Times New Roman" w:hAnsi="Arial" w:cs="Arial"/>
          <w:sz w:val="20"/>
          <w:szCs w:val="20"/>
          <w:lang w:eastAsia="nl-NL"/>
        </w:rPr>
        <w:t>hemovigilantie</w:t>
      </w:r>
      <w:r w:rsidRPr="008E109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B178CC">
        <w:rPr>
          <w:rFonts w:ascii="Arial" w:eastAsia="Times New Roman" w:hAnsi="Arial" w:cs="Arial"/>
          <w:sz w:val="20"/>
          <w:szCs w:val="20"/>
          <w:lang w:eastAsia="nl-NL"/>
        </w:rPr>
        <w:t xml:space="preserve">kunnen melders in het blok </w:t>
      </w:r>
      <w:r w:rsidR="007977F6">
        <w:rPr>
          <w:rFonts w:ascii="Arial" w:eastAsia="Times New Roman" w:hAnsi="Arial" w:cs="Arial"/>
          <w:sz w:val="20"/>
          <w:szCs w:val="20"/>
          <w:lang w:eastAsia="nl-NL"/>
        </w:rPr>
        <w:t>Afhandeling melding</w:t>
      </w:r>
      <w:r w:rsidR="00B178CC">
        <w:rPr>
          <w:rFonts w:ascii="Arial" w:eastAsia="Times New Roman" w:hAnsi="Arial" w:cs="Arial"/>
          <w:sz w:val="20"/>
          <w:szCs w:val="20"/>
          <w:lang w:eastAsia="nl-NL"/>
        </w:rPr>
        <w:t xml:space="preserve"> één van de volgende opties selecteren (veld </w:t>
      </w:r>
      <w:r w:rsidRPr="008E1095">
        <w:rPr>
          <w:rFonts w:ascii="Arial" w:eastAsia="Times New Roman" w:hAnsi="Arial" w:cs="Arial"/>
          <w:sz w:val="20"/>
          <w:szCs w:val="20"/>
          <w:lang w:eastAsia="nl-NL"/>
        </w:rPr>
        <w:t>“melding is tevens”</w:t>
      </w:r>
      <w:r w:rsidR="007977F6" w:rsidRPr="008766A9">
        <w:rPr>
          <w:rFonts w:ascii="Arial" w:eastAsia="Times New Roman" w:hAnsi="Arial" w:cs="Arial"/>
          <w:sz w:val="20"/>
          <w:szCs w:val="20"/>
          <w:lang w:eastAsia="nl-NL"/>
        </w:rPr>
        <w:t>)</w:t>
      </w:r>
      <w:r w:rsidRPr="008E1095">
        <w:rPr>
          <w:rFonts w:ascii="Arial" w:eastAsia="Times New Roman" w:hAnsi="Arial" w:cs="Arial"/>
          <w:sz w:val="20"/>
          <w:szCs w:val="20"/>
          <w:lang w:eastAsia="nl-NL"/>
        </w:rPr>
        <w:t>:</w:t>
      </w:r>
    </w:p>
    <w:p w:rsidR="007977F6" w:rsidRDefault="007977F6" w:rsidP="008E1095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sz w:val="20"/>
          <w:szCs w:val="20"/>
          <w:lang w:eastAsia="nl-NL"/>
        </w:rPr>
      </w:pPr>
      <w:r w:rsidRPr="008E1095">
        <w:rPr>
          <w:rFonts w:ascii="Arial" w:eastAsia="Times New Roman" w:hAnsi="Arial" w:cs="Arial"/>
          <w:sz w:val="20"/>
          <w:szCs w:val="20"/>
          <w:lang w:eastAsia="nl-NL"/>
        </w:rPr>
        <w:t xml:space="preserve">Melding aan Sanquin </w:t>
      </w:r>
    </w:p>
    <w:p w:rsidR="008E1095" w:rsidRPr="008E1095" w:rsidRDefault="008E1095" w:rsidP="008E1095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sz w:val="20"/>
          <w:szCs w:val="20"/>
          <w:lang w:eastAsia="nl-NL"/>
        </w:rPr>
      </w:pPr>
      <w:r w:rsidRPr="008E1095">
        <w:rPr>
          <w:rFonts w:ascii="Arial" w:eastAsia="Times New Roman" w:hAnsi="Arial" w:cs="Arial"/>
          <w:sz w:val="20"/>
          <w:szCs w:val="20"/>
          <w:lang w:eastAsia="nl-NL"/>
        </w:rPr>
        <w:t>Melding ernstige bijwerking/voorval aan IGZ</w:t>
      </w:r>
    </w:p>
    <w:p w:rsidR="008E1095" w:rsidRPr="008E1095" w:rsidRDefault="008E1095" w:rsidP="008E1095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sz w:val="20"/>
          <w:szCs w:val="20"/>
          <w:lang w:eastAsia="nl-NL"/>
        </w:rPr>
      </w:pPr>
      <w:r w:rsidRPr="008E1095">
        <w:rPr>
          <w:rFonts w:ascii="Arial" w:eastAsia="Times New Roman" w:hAnsi="Arial" w:cs="Arial"/>
          <w:sz w:val="20"/>
          <w:szCs w:val="20"/>
          <w:lang w:eastAsia="nl-NL"/>
        </w:rPr>
        <w:t>Melding ernstige bijwerking/voorval aan IGZ en Sanquin</w:t>
      </w:r>
    </w:p>
    <w:p w:rsidR="008E1095" w:rsidRPr="008E1095" w:rsidRDefault="008E1095" w:rsidP="008E1095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sz w:val="20"/>
          <w:szCs w:val="20"/>
          <w:lang w:eastAsia="nl-NL"/>
        </w:rPr>
      </w:pPr>
      <w:r w:rsidRPr="008E1095">
        <w:rPr>
          <w:rFonts w:ascii="Arial" w:eastAsia="Times New Roman" w:hAnsi="Arial" w:cs="Arial"/>
          <w:sz w:val="20"/>
          <w:szCs w:val="20"/>
          <w:lang w:eastAsia="nl-NL"/>
        </w:rPr>
        <w:t>Melding calamiteit aan IGZ</w:t>
      </w:r>
    </w:p>
    <w:p w:rsidR="008E1095" w:rsidRPr="008E1095" w:rsidRDefault="008E1095" w:rsidP="007977F6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sz w:val="20"/>
          <w:szCs w:val="20"/>
          <w:lang w:eastAsia="nl-NL"/>
        </w:rPr>
      </w:pPr>
      <w:r w:rsidRPr="008E1095">
        <w:rPr>
          <w:rFonts w:ascii="Arial" w:eastAsia="Times New Roman" w:hAnsi="Arial" w:cs="Arial"/>
          <w:sz w:val="20"/>
          <w:szCs w:val="20"/>
          <w:lang w:eastAsia="nl-NL"/>
        </w:rPr>
        <w:t>Melding calamiteit aan IGZ en melding aan Sanquin.</w:t>
      </w:r>
    </w:p>
    <w:p w:rsidR="007977F6" w:rsidRPr="008E1095" w:rsidRDefault="007977F6" w:rsidP="007977F6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8E109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Praktijk</w:t>
      </w:r>
    </w:p>
    <w:p w:rsidR="006A6C98" w:rsidRDefault="007977F6" w:rsidP="006A6C98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8E1095">
        <w:rPr>
          <w:rFonts w:ascii="Arial" w:eastAsia="Times New Roman" w:hAnsi="Arial" w:cs="Arial"/>
          <w:sz w:val="20"/>
          <w:szCs w:val="20"/>
          <w:lang w:eastAsia="nl-NL"/>
        </w:rPr>
        <w:t xml:space="preserve">Bij opslaan van een melding </w:t>
      </w:r>
      <w:r w:rsidR="006A6C98" w:rsidRPr="008E1095">
        <w:rPr>
          <w:rFonts w:ascii="Arial" w:eastAsia="Times New Roman" w:hAnsi="Arial" w:cs="Arial"/>
          <w:sz w:val="20"/>
          <w:szCs w:val="20"/>
          <w:lang w:eastAsia="nl-NL"/>
        </w:rPr>
        <w:t>met de status voorlopig of definitief</w:t>
      </w:r>
      <w:r w:rsidR="006A6C98">
        <w:rPr>
          <w:rFonts w:ascii="Arial" w:eastAsia="Times New Roman" w:hAnsi="Arial" w:cs="Arial"/>
          <w:sz w:val="20"/>
          <w:szCs w:val="20"/>
          <w:lang w:eastAsia="nl-NL"/>
        </w:rPr>
        <w:t xml:space="preserve"> als </w:t>
      </w:r>
      <w:r w:rsidRPr="008E1095">
        <w:rPr>
          <w:rFonts w:ascii="Arial" w:eastAsia="Times New Roman" w:hAnsi="Arial" w:cs="Arial"/>
          <w:sz w:val="20"/>
          <w:szCs w:val="20"/>
          <w:lang w:eastAsia="nl-NL"/>
        </w:rPr>
        <w:t xml:space="preserve">één van deze opties </w:t>
      </w:r>
      <w:r w:rsidR="006A6C98">
        <w:rPr>
          <w:rFonts w:ascii="Arial" w:eastAsia="Times New Roman" w:hAnsi="Arial" w:cs="Arial"/>
          <w:sz w:val="20"/>
          <w:szCs w:val="20"/>
          <w:lang w:eastAsia="nl-NL"/>
        </w:rPr>
        <w:t xml:space="preserve">is </w:t>
      </w:r>
      <w:r w:rsidR="006A6C98" w:rsidRPr="001F3B01">
        <w:rPr>
          <w:rFonts w:ascii="Arial" w:eastAsia="Times New Roman" w:hAnsi="Arial" w:cs="Arial"/>
          <w:sz w:val="20"/>
          <w:szCs w:val="20"/>
          <w:lang w:eastAsia="nl-NL"/>
        </w:rPr>
        <w:t>aangevinkt</w:t>
      </w:r>
      <w:r w:rsidRPr="001F3B01">
        <w:rPr>
          <w:rFonts w:ascii="Arial" w:eastAsia="Times New Roman" w:hAnsi="Arial" w:cs="Arial"/>
          <w:sz w:val="20"/>
          <w:szCs w:val="20"/>
          <w:lang w:eastAsia="nl-NL"/>
        </w:rPr>
        <w:t xml:space="preserve">, verschijnt er </w:t>
      </w:r>
      <w:r w:rsidR="006A6C98" w:rsidRPr="001F3B01">
        <w:rPr>
          <w:rFonts w:ascii="Arial" w:eastAsia="Times New Roman" w:hAnsi="Arial" w:cs="Arial"/>
          <w:sz w:val="20"/>
          <w:szCs w:val="20"/>
          <w:lang w:eastAsia="nl-NL"/>
        </w:rPr>
        <w:t xml:space="preserve">voor de melder </w:t>
      </w:r>
      <w:r w:rsidRPr="001F3B01">
        <w:rPr>
          <w:rFonts w:ascii="Arial" w:eastAsia="Times New Roman" w:hAnsi="Arial" w:cs="Arial"/>
          <w:sz w:val="20"/>
          <w:szCs w:val="20"/>
          <w:lang w:eastAsia="nl-NL"/>
        </w:rPr>
        <w:t xml:space="preserve">een pop-up verzendscherm. Hier </w:t>
      </w:r>
      <w:r w:rsidR="006A6C98" w:rsidRPr="001F3B01">
        <w:rPr>
          <w:rFonts w:ascii="Arial" w:eastAsia="Times New Roman" w:hAnsi="Arial" w:cs="Arial"/>
          <w:sz w:val="20"/>
          <w:szCs w:val="20"/>
          <w:lang w:eastAsia="nl-NL"/>
        </w:rPr>
        <w:t>vult de melder</w:t>
      </w:r>
      <w:r w:rsidRPr="001F3B01">
        <w:rPr>
          <w:rFonts w:ascii="Arial" w:eastAsia="Times New Roman" w:hAnsi="Arial" w:cs="Arial"/>
          <w:sz w:val="20"/>
          <w:szCs w:val="20"/>
          <w:lang w:eastAsia="nl-NL"/>
        </w:rPr>
        <w:t xml:space="preserve"> de naam van</w:t>
      </w:r>
      <w:r w:rsidRPr="008E1095">
        <w:rPr>
          <w:rFonts w:ascii="Arial" w:eastAsia="Times New Roman" w:hAnsi="Arial" w:cs="Arial"/>
          <w:sz w:val="20"/>
          <w:szCs w:val="20"/>
          <w:lang w:eastAsia="nl-NL"/>
        </w:rPr>
        <w:t xml:space="preserve"> het ziekenhuis en de naam + telefoonnummer van de contactpersoon. </w:t>
      </w:r>
    </w:p>
    <w:p w:rsidR="008E1095" w:rsidRDefault="00F50D91" w:rsidP="006A6C98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Bij klikken op ‘V</w:t>
      </w:r>
      <w:r w:rsidR="007977F6" w:rsidRPr="008E1095">
        <w:rPr>
          <w:rFonts w:ascii="Arial" w:eastAsia="Times New Roman" w:hAnsi="Arial" w:cs="Arial"/>
          <w:sz w:val="20"/>
          <w:szCs w:val="20"/>
          <w:lang w:eastAsia="nl-NL"/>
        </w:rPr>
        <w:t>erstu</w:t>
      </w:r>
      <w:r>
        <w:rPr>
          <w:rFonts w:ascii="Arial" w:eastAsia="Times New Roman" w:hAnsi="Arial" w:cs="Arial"/>
          <w:sz w:val="20"/>
          <w:szCs w:val="20"/>
          <w:lang w:eastAsia="nl-NL"/>
        </w:rPr>
        <w:t>u</w:t>
      </w:r>
      <w:r w:rsidR="007977F6" w:rsidRPr="008E1095">
        <w:rPr>
          <w:rFonts w:ascii="Arial" w:eastAsia="Times New Roman" w:hAnsi="Arial" w:cs="Arial"/>
          <w:sz w:val="20"/>
          <w:szCs w:val="20"/>
          <w:lang w:eastAsia="nl-NL"/>
        </w:rPr>
        <w:t xml:space="preserve">r’ ontstaat een geautomatiseerd e-mail bericht naar het IGZ </w:t>
      </w:r>
      <w:r>
        <w:rPr>
          <w:rFonts w:ascii="Arial" w:eastAsia="Times New Roman" w:hAnsi="Arial" w:cs="Arial"/>
          <w:sz w:val="20"/>
          <w:szCs w:val="20"/>
          <w:lang w:eastAsia="nl-NL"/>
        </w:rPr>
        <w:t>Meldpunt</w:t>
      </w:r>
      <w:r w:rsidR="007977F6" w:rsidRPr="008E1095">
        <w:rPr>
          <w:rFonts w:ascii="Arial" w:eastAsia="Times New Roman" w:hAnsi="Arial" w:cs="Arial"/>
          <w:sz w:val="20"/>
          <w:szCs w:val="20"/>
          <w:lang w:eastAsia="nl-NL"/>
        </w:rPr>
        <w:t xml:space="preserve"> en/of de mailbox van de Sanquin kwaliteitsafdeling </w:t>
      </w:r>
      <w:r w:rsidR="007977F6" w:rsidRPr="00415EAA">
        <w:rPr>
          <w:rFonts w:ascii="Arial" w:eastAsia="Times New Roman" w:hAnsi="Arial" w:cs="Arial"/>
          <w:sz w:val="20"/>
          <w:szCs w:val="20"/>
          <w:lang w:eastAsia="nl-NL"/>
        </w:rPr>
        <w:t>(afb.</w:t>
      </w:r>
      <w:r w:rsidR="000C02D0" w:rsidRPr="00415EAA">
        <w:rPr>
          <w:rFonts w:ascii="Arial" w:eastAsia="Times New Roman" w:hAnsi="Arial" w:cs="Arial"/>
          <w:sz w:val="20"/>
          <w:szCs w:val="20"/>
          <w:lang w:eastAsia="nl-NL"/>
        </w:rPr>
        <w:t>1</w:t>
      </w:r>
      <w:r w:rsidR="007977F6" w:rsidRPr="00415EAA">
        <w:rPr>
          <w:rFonts w:ascii="Arial" w:eastAsia="Times New Roman" w:hAnsi="Arial" w:cs="Arial"/>
          <w:sz w:val="20"/>
          <w:szCs w:val="20"/>
          <w:lang w:eastAsia="nl-NL"/>
        </w:rPr>
        <w:t xml:space="preserve">). </w:t>
      </w:r>
      <w:r w:rsidR="006A6C98" w:rsidRPr="00415EAA">
        <w:rPr>
          <w:rFonts w:ascii="Arial" w:eastAsia="Times New Roman" w:hAnsi="Arial" w:cs="Arial"/>
          <w:sz w:val="20"/>
          <w:szCs w:val="20"/>
          <w:lang w:eastAsia="nl-NL"/>
        </w:rPr>
        <w:t>Dit</w:t>
      </w:r>
      <w:r w:rsidR="006A6C98">
        <w:rPr>
          <w:rFonts w:ascii="Arial" w:eastAsia="Times New Roman" w:hAnsi="Arial" w:cs="Arial"/>
          <w:sz w:val="20"/>
          <w:szCs w:val="20"/>
          <w:lang w:eastAsia="nl-NL"/>
        </w:rPr>
        <w:t xml:space="preserve"> bericht bevat </w:t>
      </w:r>
      <w:r w:rsidR="00C2354B">
        <w:rPr>
          <w:rFonts w:ascii="Arial" w:eastAsia="Times New Roman" w:hAnsi="Arial" w:cs="Arial"/>
          <w:sz w:val="20"/>
          <w:szCs w:val="20"/>
          <w:lang w:eastAsia="nl-NL"/>
        </w:rPr>
        <w:t xml:space="preserve">de naam van het meldende ziekenhuis en </w:t>
      </w:r>
      <w:r w:rsidR="006A6C98">
        <w:rPr>
          <w:rFonts w:ascii="Arial" w:eastAsia="Times New Roman" w:hAnsi="Arial" w:cs="Arial"/>
          <w:sz w:val="20"/>
          <w:szCs w:val="20"/>
          <w:lang w:eastAsia="nl-NL"/>
        </w:rPr>
        <w:t xml:space="preserve">enkele gegevens uit de melding, o.a. </w:t>
      </w:r>
      <w:r w:rsidR="00C2354B">
        <w:rPr>
          <w:rFonts w:ascii="Arial" w:eastAsia="Times New Roman" w:hAnsi="Arial" w:cs="Arial"/>
          <w:sz w:val="20"/>
          <w:szCs w:val="20"/>
          <w:lang w:eastAsia="nl-NL"/>
        </w:rPr>
        <w:t>of het een melding is van een ernstige ongewenste bijwerking/voorval of dat er sprake is van een calamiteit</w:t>
      </w:r>
      <w:r w:rsidR="006A6C98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C2354B">
        <w:rPr>
          <w:rFonts w:ascii="Arial" w:eastAsia="Times New Roman" w:hAnsi="Arial" w:cs="Arial"/>
          <w:sz w:val="20"/>
          <w:szCs w:val="20"/>
          <w:lang w:eastAsia="nl-NL"/>
        </w:rPr>
        <w:t>H</w:t>
      </w:r>
      <w:r w:rsidR="006A6C98">
        <w:rPr>
          <w:rFonts w:ascii="Arial" w:eastAsia="Times New Roman" w:hAnsi="Arial" w:cs="Arial"/>
          <w:sz w:val="20"/>
          <w:szCs w:val="20"/>
          <w:lang w:eastAsia="nl-NL"/>
        </w:rPr>
        <w:t xml:space="preserve">et automatisch toegekend referentienummer van de melding </w:t>
      </w:r>
      <w:r w:rsidR="001F3B01">
        <w:rPr>
          <w:rFonts w:ascii="Arial" w:eastAsia="Times New Roman" w:hAnsi="Arial" w:cs="Arial"/>
          <w:sz w:val="20"/>
          <w:szCs w:val="20"/>
          <w:lang w:eastAsia="nl-NL"/>
        </w:rPr>
        <w:t xml:space="preserve">wordt </w:t>
      </w:r>
      <w:r w:rsidR="006A6C98">
        <w:rPr>
          <w:rFonts w:ascii="Arial" w:eastAsia="Times New Roman" w:hAnsi="Arial" w:cs="Arial"/>
          <w:sz w:val="20"/>
          <w:szCs w:val="20"/>
          <w:lang w:eastAsia="nl-NL"/>
        </w:rPr>
        <w:t>vermeld.</w:t>
      </w:r>
    </w:p>
    <w:p w:rsidR="007977F6" w:rsidRPr="008E1095" w:rsidRDefault="00C2354B" w:rsidP="007977F6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Klik op de link in het </w:t>
      </w:r>
      <w:r w:rsidR="007977F6" w:rsidRPr="008E1095">
        <w:rPr>
          <w:rFonts w:ascii="Arial" w:eastAsia="Times New Roman" w:hAnsi="Arial" w:cs="Arial"/>
          <w:sz w:val="20"/>
          <w:szCs w:val="20"/>
          <w:lang w:eastAsia="nl-NL"/>
        </w:rPr>
        <w:t xml:space="preserve">e-mail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om het </w:t>
      </w:r>
      <w:r w:rsidR="006A6C98">
        <w:rPr>
          <w:rFonts w:ascii="Arial" w:eastAsia="Times New Roman" w:hAnsi="Arial" w:cs="Arial"/>
          <w:sz w:val="20"/>
          <w:szCs w:val="20"/>
          <w:lang w:eastAsia="nl-NL"/>
        </w:rPr>
        <w:t>TRIP meldsysteem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te benaderen en l</w:t>
      </w:r>
      <w:r w:rsidR="006A6C98">
        <w:rPr>
          <w:rFonts w:ascii="Arial" w:eastAsia="Times New Roman" w:hAnsi="Arial" w:cs="Arial"/>
          <w:sz w:val="20"/>
          <w:szCs w:val="20"/>
          <w:lang w:eastAsia="nl-NL"/>
        </w:rPr>
        <w:t xml:space="preserve">og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in. </w:t>
      </w:r>
      <w:r w:rsidR="00415EAA">
        <w:rPr>
          <w:rFonts w:ascii="Arial" w:eastAsia="Times New Roman" w:hAnsi="Arial" w:cs="Arial"/>
          <w:sz w:val="20"/>
          <w:szCs w:val="20"/>
          <w:lang w:eastAsia="nl-NL"/>
        </w:rPr>
        <w:t xml:space="preserve">(Afb 2)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In het overzichtsscherm kunt u de meldingen sorteren bijv. op de referentienummers. Zoek de regel van de melding in kwestie en klik rechts op het </w:t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printerikoon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 om de pdf versie van de melding te openen.</w:t>
      </w:r>
    </w:p>
    <w:p w:rsidR="007977F6" w:rsidRPr="008E1095" w:rsidRDefault="007977F6" w:rsidP="007977F6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8E109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Opmerkingen</w:t>
      </w:r>
    </w:p>
    <w:p w:rsidR="00C2354B" w:rsidRPr="008E1095" w:rsidRDefault="00C2354B" w:rsidP="009432D8">
      <w:pPr>
        <w:numPr>
          <w:ilvl w:val="0"/>
          <w:numId w:val="3"/>
        </w:numPr>
        <w:shd w:val="clear" w:color="auto" w:fill="FFFFFF"/>
        <w:spacing w:before="100" w:beforeAutospacing="1" w:line="240" w:lineRule="auto"/>
        <w:ind w:left="419" w:hanging="357"/>
        <w:rPr>
          <w:rFonts w:ascii="Arial" w:eastAsia="Times New Roman" w:hAnsi="Arial" w:cs="Arial"/>
          <w:sz w:val="20"/>
          <w:szCs w:val="20"/>
          <w:lang w:eastAsia="nl-NL"/>
        </w:rPr>
      </w:pPr>
      <w:r w:rsidRPr="008E1095">
        <w:rPr>
          <w:rFonts w:ascii="Arial" w:eastAsia="Times New Roman" w:hAnsi="Arial" w:cs="Arial"/>
          <w:sz w:val="20"/>
          <w:szCs w:val="20"/>
          <w:lang w:eastAsia="nl-NL"/>
        </w:rPr>
        <w:t>De link is een link naar de ‘</w:t>
      </w:r>
      <w:proofErr w:type="spellStart"/>
      <w:r w:rsidRPr="008E1095">
        <w:rPr>
          <w:rFonts w:ascii="Arial" w:eastAsia="Times New Roman" w:hAnsi="Arial" w:cs="Arial"/>
          <w:sz w:val="20"/>
          <w:szCs w:val="20"/>
          <w:lang w:eastAsia="nl-NL"/>
        </w:rPr>
        <w:t>realtime</w:t>
      </w:r>
      <w:proofErr w:type="spellEnd"/>
      <w:r w:rsidRPr="008E1095">
        <w:rPr>
          <w:rFonts w:ascii="Arial" w:eastAsia="Times New Roman" w:hAnsi="Arial" w:cs="Arial"/>
          <w:sz w:val="20"/>
          <w:szCs w:val="20"/>
          <w:lang w:eastAsia="nl-NL"/>
        </w:rPr>
        <w:t>’ database. Al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s u inlogt, </w:t>
      </w:r>
      <w:r w:rsidRPr="008E1095">
        <w:rPr>
          <w:rFonts w:ascii="Arial" w:eastAsia="Times New Roman" w:hAnsi="Arial" w:cs="Arial"/>
          <w:sz w:val="20"/>
          <w:szCs w:val="20"/>
          <w:lang w:eastAsia="nl-NL"/>
        </w:rPr>
        <w:t xml:space="preserve">is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altijd </w:t>
      </w:r>
      <w:r w:rsidRPr="008E1095">
        <w:rPr>
          <w:rFonts w:ascii="Arial" w:eastAsia="Times New Roman" w:hAnsi="Arial" w:cs="Arial"/>
          <w:sz w:val="20"/>
          <w:szCs w:val="20"/>
          <w:lang w:eastAsia="nl-NL"/>
        </w:rPr>
        <w:t xml:space="preserve">de actuele versie van de melding te lezen. Indien u een pdf van de melding opent, print of opslaat, is de datum onderaan vermeld. </w:t>
      </w:r>
    </w:p>
    <w:p w:rsidR="008E1095" w:rsidRPr="008E1095" w:rsidRDefault="009432D8" w:rsidP="00A91DF1">
      <w:pPr>
        <w:numPr>
          <w:ilvl w:val="0"/>
          <w:numId w:val="3"/>
        </w:numPr>
        <w:shd w:val="clear" w:color="auto" w:fill="FFFFFF"/>
        <w:spacing w:before="100" w:beforeAutospacing="1" w:line="240" w:lineRule="auto"/>
        <w:ind w:left="419" w:hanging="357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Bij latere wijzigingen en na </w:t>
      </w:r>
      <w:r w:rsidR="008E1095" w:rsidRPr="008E1095">
        <w:rPr>
          <w:rFonts w:ascii="Arial" w:eastAsia="Times New Roman" w:hAnsi="Arial" w:cs="Arial"/>
          <w:sz w:val="20"/>
          <w:szCs w:val="20"/>
          <w:lang w:eastAsia="nl-NL"/>
        </w:rPr>
        <w:t>acceptatie door TRIP van een melding</w:t>
      </w:r>
      <w:r w:rsidR="00F50D91">
        <w:rPr>
          <w:rFonts w:ascii="Arial" w:eastAsia="Times New Roman" w:hAnsi="Arial" w:cs="Arial"/>
          <w:sz w:val="20"/>
          <w:szCs w:val="20"/>
          <w:lang w:eastAsia="nl-NL"/>
        </w:rPr>
        <w:t xml:space="preserve"> die via het TRIP meldsysteem naar de IGZ of Sanquin is gestuurd</w:t>
      </w:r>
      <w:r w:rsidR="008E1095" w:rsidRPr="008E1095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heeft de melder de mogelijkheid om opnieuw een mailtje </w:t>
      </w:r>
      <w:r w:rsidR="008E1095" w:rsidRPr="008E1095">
        <w:rPr>
          <w:rFonts w:ascii="Arial" w:eastAsia="Times New Roman" w:hAnsi="Arial" w:cs="Arial"/>
          <w:sz w:val="20"/>
          <w:szCs w:val="20"/>
          <w:lang w:eastAsia="nl-NL"/>
        </w:rPr>
        <w:t xml:space="preserve"> met link naar IGZ / Sanquin </w:t>
      </w:r>
      <w:r>
        <w:rPr>
          <w:rFonts w:ascii="Arial" w:eastAsia="Times New Roman" w:hAnsi="Arial" w:cs="Arial"/>
          <w:sz w:val="20"/>
          <w:szCs w:val="20"/>
          <w:lang w:eastAsia="nl-NL"/>
        </w:rPr>
        <w:t>te versturen</w:t>
      </w:r>
      <w:r w:rsidR="008E1095" w:rsidRPr="008E1095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De datum van de eerste verzending is vermeld in </w:t>
      </w:r>
      <w:r w:rsidRPr="009432D8">
        <w:rPr>
          <w:rFonts w:ascii="Arial" w:eastAsia="Times New Roman" w:hAnsi="Arial" w:cs="Arial"/>
          <w:b/>
          <w:sz w:val="20"/>
          <w:szCs w:val="20"/>
          <w:lang w:eastAsia="nl-NL"/>
        </w:rPr>
        <w:t>Blok 10 Afhandeling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.  </w:t>
      </w:r>
    </w:p>
    <w:p w:rsidR="008E1095" w:rsidRPr="008E1095" w:rsidRDefault="008E1095" w:rsidP="008E1095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nl-NL"/>
        </w:rPr>
      </w:pPr>
      <w:r w:rsidRPr="008E1095">
        <w:rPr>
          <w:rFonts w:ascii="Arial" w:eastAsia="Times New Roman" w:hAnsi="Arial" w:cs="Arial"/>
          <w:sz w:val="20"/>
          <w:szCs w:val="20"/>
          <w:lang w:eastAsia="nl-NL"/>
        </w:rPr>
        <w:t>Melding achteraf niet nodig?</w:t>
      </w:r>
    </w:p>
    <w:p w:rsidR="00C2354B" w:rsidRDefault="00F50D91" w:rsidP="00C2354B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Eenma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nl-NL"/>
        </w:rPr>
        <w:t xml:space="preserve">al verzonden blijft de melding altijd beschikbaar voor </w:t>
      </w:r>
      <w:r w:rsidR="008E1095" w:rsidRPr="008E1095">
        <w:rPr>
          <w:rFonts w:ascii="Arial" w:eastAsia="Times New Roman" w:hAnsi="Arial" w:cs="Arial"/>
          <w:sz w:val="20"/>
          <w:szCs w:val="20"/>
          <w:lang w:eastAsia="nl-NL"/>
        </w:rPr>
        <w:t xml:space="preserve">IGZ </w:t>
      </w:r>
      <w:r>
        <w:rPr>
          <w:rFonts w:ascii="Arial" w:eastAsia="Times New Roman" w:hAnsi="Arial" w:cs="Arial"/>
          <w:sz w:val="20"/>
          <w:szCs w:val="20"/>
          <w:lang w:eastAsia="nl-NL"/>
        </w:rPr>
        <w:t>en</w:t>
      </w:r>
      <w:r w:rsidR="008E1095" w:rsidRPr="008E1095">
        <w:rPr>
          <w:rFonts w:ascii="Arial" w:eastAsia="Times New Roman" w:hAnsi="Arial" w:cs="Arial"/>
          <w:sz w:val="20"/>
          <w:szCs w:val="20"/>
          <w:lang w:eastAsia="nl-NL"/>
        </w:rPr>
        <w:t>/</w:t>
      </w:r>
      <w:r>
        <w:rPr>
          <w:rFonts w:ascii="Arial" w:eastAsia="Times New Roman" w:hAnsi="Arial" w:cs="Arial"/>
          <w:sz w:val="20"/>
          <w:szCs w:val="20"/>
          <w:lang w:eastAsia="nl-NL"/>
        </w:rPr>
        <w:t>of</w:t>
      </w:r>
      <w:r w:rsidR="008E1095" w:rsidRPr="008E1095">
        <w:rPr>
          <w:rFonts w:ascii="Arial" w:eastAsia="Times New Roman" w:hAnsi="Arial" w:cs="Arial"/>
          <w:sz w:val="20"/>
          <w:szCs w:val="20"/>
          <w:lang w:eastAsia="nl-NL"/>
        </w:rPr>
        <w:t xml:space="preserve"> Sanquin </w:t>
      </w:r>
      <w:r w:rsidR="00613B66">
        <w:rPr>
          <w:rFonts w:ascii="Arial" w:eastAsia="Times New Roman" w:hAnsi="Arial" w:cs="Arial"/>
          <w:sz w:val="20"/>
          <w:szCs w:val="20"/>
          <w:lang w:eastAsia="nl-NL"/>
        </w:rPr>
        <w:t xml:space="preserve">via het overzichtsscherm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zodat </w:t>
      </w:r>
      <w:r w:rsidR="008E1095" w:rsidRPr="008E1095">
        <w:rPr>
          <w:rFonts w:ascii="Arial" w:eastAsia="Times New Roman" w:hAnsi="Arial" w:cs="Arial"/>
          <w:sz w:val="20"/>
          <w:szCs w:val="20"/>
          <w:lang w:eastAsia="nl-NL"/>
        </w:rPr>
        <w:t xml:space="preserve">uiteindelijke beoordeling </w:t>
      </w:r>
      <w:r w:rsidR="00613B66">
        <w:rPr>
          <w:rFonts w:ascii="Arial" w:eastAsia="Times New Roman" w:hAnsi="Arial" w:cs="Arial"/>
          <w:sz w:val="20"/>
          <w:szCs w:val="20"/>
          <w:lang w:eastAsia="nl-NL"/>
        </w:rPr>
        <w:t>geverifieerd kan worden</w:t>
      </w:r>
      <w:r w:rsidR="008E1095" w:rsidRPr="008E1095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</w:p>
    <w:p w:rsidR="00805BA1" w:rsidRDefault="00805BA1">
      <w:pPr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br w:type="page"/>
      </w:r>
    </w:p>
    <w:p w:rsidR="00C2354B" w:rsidRDefault="00805BA1" w:rsidP="00C2354B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lastRenderedPageBreak/>
        <w:t>Afbeelding 1</w:t>
      </w:r>
    </w:p>
    <w:p w:rsidR="00805BA1" w:rsidRDefault="00805BA1" w:rsidP="00C2354B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Voorbeeld email bericht</w:t>
      </w:r>
    </w:p>
    <w:p w:rsidR="00805BA1" w:rsidRDefault="006176AB" w:rsidP="00C2354B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4156891" cy="2922814"/>
            <wp:effectExtent l="0" t="0" r="0" b="0"/>
            <wp:docPr id="3" name="Afbeelding 3" descr="C:\Users\twierj\AppData\Local\Microsoft\Windows\Temporary Internet Files\Content.Word\voorbeeld 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wierj\AppData\Local\Microsoft\Windows\Temporary Internet Files\Content.Word\voorbeeld ema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8" t="8816" r="53058" b="51515"/>
                    <a:stretch/>
                  </pic:blipFill>
                  <pic:spPr bwMode="auto">
                    <a:xfrm>
                      <a:off x="0" y="0"/>
                      <a:ext cx="4157581" cy="292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6AB" w:rsidRDefault="006176AB" w:rsidP="00C2354B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nl-NL"/>
        </w:rPr>
      </w:pPr>
    </w:p>
    <w:p w:rsidR="006176AB" w:rsidRDefault="006176AB" w:rsidP="00C2354B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Afbeelding</w:t>
      </w:r>
      <w:r w:rsidR="001F3B01">
        <w:rPr>
          <w:rFonts w:ascii="Arial" w:eastAsia="Times New Roman" w:hAnsi="Arial" w:cs="Arial"/>
          <w:sz w:val="20"/>
          <w:szCs w:val="20"/>
          <w:lang w:eastAsia="nl-NL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Inlogscherm Meldsysteem.tripnet.nl</w:t>
      </w:r>
    </w:p>
    <w:p w:rsidR="006176AB" w:rsidRDefault="006176AB" w:rsidP="00C2354B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4811889" cy="2952750"/>
            <wp:effectExtent l="0" t="0" r="8255" b="0"/>
            <wp:docPr id="4" name="Afbeelding 4" descr="C:\Users\twierj\AppData\Local\Microsoft\Windows\Temporary Internet Files\Content.Word\inlogsche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wierj\AppData\Local\Microsoft\Windows\Temporary Internet Files\Content.Word\inlogscher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7" t="1322" r="35372" b="51074"/>
                    <a:stretch/>
                  </pic:blipFill>
                  <pic:spPr bwMode="auto">
                    <a:xfrm>
                      <a:off x="0" y="0"/>
                      <a:ext cx="4810299" cy="295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76A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66" w:rsidRDefault="00613B66" w:rsidP="00613B66">
      <w:pPr>
        <w:spacing w:after="0" w:line="240" w:lineRule="auto"/>
      </w:pPr>
      <w:r>
        <w:separator/>
      </w:r>
    </w:p>
  </w:endnote>
  <w:endnote w:type="continuationSeparator" w:id="0">
    <w:p w:rsidR="00613B66" w:rsidRDefault="00613B66" w:rsidP="0061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66" w:rsidRDefault="00613B66">
    <w:pPr>
      <w:pStyle w:val="Voettekst"/>
    </w:pPr>
    <w:r>
      <w:t>Melding aan IGZ en/of Sanquin via TRIP meldsysteem</w:t>
    </w:r>
    <w:r w:rsidR="009432D8">
      <w:t xml:space="preserve"> </w:t>
    </w:r>
    <w:r w:rsidR="009432D8">
      <w:br/>
      <w:t>(Nieuw meldsysteem vanaf 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66" w:rsidRDefault="00613B66" w:rsidP="00613B66">
      <w:pPr>
        <w:spacing w:after="0" w:line="240" w:lineRule="auto"/>
      </w:pPr>
      <w:r>
        <w:separator/>
      </w:r>
    </w:p>
  </w:footnote>
  <w:footnote w:type="continuationSeparator" w:id="0">
    <w:p w:rsidR="00613B66" w:rsidRDefault="00613B66" w:rsidP="00613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6BB3"/>
    <w:multiLevelType w:val="multilevel"/>
    <w:tmpl w:val="2DA8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36731FD"/>
    <w:multiLevelType w:val="multilevel"/>
    <w:tmpl w:val="F088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96656"/>
    <w:multiLevelType w:val="multilevel"/>
    <w:tmpl w:val="7BF6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01309"/>
    <w:multiLevelType w:val="multilevel"/>
    <w:tmpl w:val="C7D6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95"/>
    <w:rsid w:val="000C02D0"/>
    <w:rsid w:val="001B31EC"/>
    <w:rsid w:val="001F3B01"/>
    <w:rsid w:val="00415EAA"/>
    <w:rsid w:val="006011E7"/>
    <w:rsid w:val="00613B66"/>
    <w:rsid w:val="006176AB"/>
    <w:rsid w:val="006A6C98"/>
    <w:rsid w:val="00706388"/>
    <w:rsid w:val="007977F6"/>
    <w:rsid w:val="00805BA1"/>
    <w:rsid w:val="008766A9"/>
    <w:rsid w:val="008E1095"/>
    <w:rsid w:val="009432D8"/>
    <w:rsid w:val="00A91DF1"/>
    <w:rsid w:val="00B178CC"/>
    <w:rsid w:val="00BC4292"/>
    <w:rsid w:val="00C2354B"/>
    <w:rsid w:val="00DE69EA"/>
    <w:rsid w:val="00F371EB"/>
    <w:rsid w:val="00F5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E1095"/>
    <w:pPr>
      <w:spacing w:before="150" w:after="0" w:line="240" w:lineRule="auto"/>
      <w:outlineLvl w:val="1"/>
    </w:pPr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E1095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8E1095"/>
    <w:rPr>
      <w:color w:val="333333"/>
      <w:u w:val="single"/>
    </w:rPr>
  </w:style>
  <w:style w:type="character" w:styleId="Zwaar">
    <w:name w:val="Strong"/>
    <w:basedOn w:val="Standaardalinea-lettertype"/>
    <w:uiPriority w:val="22"/>
    <w:qFormat/>
    <w:rsid w:val="008E1095"/>
    <w:rPr>
      <w:b/>
      <w:bCs/>
    </w:rPr>
  </w:style>
  <w:style w:type="paragraph" w:styleId="Normaalweb">
    <w:name w:val="Normal (Web)"/>
    <w:basedOn w:val="Standaard"/>
    <w:uiPriority w:val="99"/>
    <w:unhideWhenUsed/>
    <w:rsid w:val="008E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09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50D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0D9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0D9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0D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0D91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61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3B66"/>
  </w:style>
  <w:style w:type="paragraph" w:styleId="Voettekst">
    <w:name w:val="footer"/>
    <w:basedOn w:val="Standaard"/>
    <w:link w:val="VoettekstChar"/>
    <w:uiPriority w:val="99"/>
    <w:unhideWhenUsed/>
    <w:rsid w:val="0061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3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E1095"/>
    <w:pPr>
      <w:spacing w:before="150" w:after="0" w:line="240" w:lineRule="auto"/>
      <w:outlineLvl w:val="1"/>
    </w:pPr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E1095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8E1095"/>
    <w:rPr>
      <w:color w:val="333333"/>
      <w:u w:val="single"/>
    </w:rPr>
  </w:style>
  <w:style w:type="character" w:styleId="Zwaar">
    <w:name w:val="Strong"/>
    <w:basedOn w:val="Standaardalinea-lettertype"/>
    <w:uiPriority w:val="22"/>
    <w:qFormat/>
    <w:rsid w:val="008E1095"/>
    <w:rPr>
      <w:b/>
      <w:bCs/>
    </w:rPr>
  </w:style>
  <w:style w:type="paragraph" w:styleId="Normaalweb">
    <w:name w:val="Normal (Web)"/>
    <w:basedOn w:val="Standaard"/>
    <w:uiPriority w:val="99"/>
    <w:unhideWhenUsed/>
    <w:rsid w:val="008E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09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50D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0D9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0D9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0D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0D91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61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3B66"/>
  </w:style>
  <w:style w:type="paragraph" w:styleId="Voettekst">
    <w:name w:val="footer"/>
    <w:basedOn w:val="Standaard"/>
    <w:link w:val="VoettekstChar"/>
    <w:uiPriority w:val="99"/>
    <w:unhideWhenUsed/>
    <w:rsid w:val="0061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net.nl/pages/nl/ToelichtingSD-plasma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ripnet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TRIP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Wiersum</dc:creator>
  <cp:lastModifiedBy>Jo Wiersum</cp:lastModifiedBy>
  <cp:revision>12</cp:revision>
  <dcterms:created xsi:type="dcterms:W3CDTF">2015-12-08T17:10:00Z</dcterms:created>
  <dcterms:modified xsi:type="dcterms:W3CDTF">2017-02-09T14:09:00Z</dcterms:modified>
</cp:coreProperties>
</file>